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41CD" w14:textId="77777777" w:rsidR="003C4699" w:rsidRPr="00737C90" w:rsidRDefault="003C4699" w:rsidP="00E2095A">
      <w:pPr>
        <w:jc w:val="center"/>
        <w:rPr>
          <w:rFonts w:ascii="ＭＳ 明朝" w:eastAsia="ＭＳ 明朝" w:hAnsi="ＭＳ 明朝"/>
          <w:sz w:val="24"/>
          <w:szCs w:val="24"/>
        </w:rPr>
      </w:pPr>
      <w:r w:rsidRPr="00A978D9">
        <w:rPr>
          <w:rFonts w:ascii="ＭＳ 明朝" w:eastAsia="ＭＳ 明朝" w:hAnsi="ＭＳ 明朝" w:hint="eastAsia"/>
          <w:spacing w:val="60"/>
          <w:kern w:val="0"/>
          <w:sz w:val="24"/>
          <w:szCs w:val="24"/>
          <w:fitText w:val="2400" w:id="-2104297472"/>
        </w:rPr>
        <w:t>勤務条件通知</w:t>
      </w:r>
      <w:r w:rsidRPr="00A978D9">
        <w:rPr>
          <w:rFonts w:ascii="ＭＳ 明朝" w:eastAsia="ＭＳ 明朝" w:hAnsi="ＭＳ 明朝" w:hint="eastAsia"/>
          <w:kern w:val="0"/>
          <w:sz w:val="24"/>
          <w:szCs w:val="24"/>
          <w:fitText w:val="2400" w:id="-2104297472"/>
        </w:rPr>
        <w:t>書</w:t>
      </w:r>
    </w:p>
    <w:p w14:paraId="49F78465" w14:textId="12585DC4" w:rsidR="00541B72" w:rsidRDefault="00541B72" w:rsidP="00541B72">
      <w:pPr>
        <w:jc w:val="left"/>
        <w:rPr>
          <w:rFonts w:ascii="ＭＳ 明朝" w:eastAsia="ＭＳ 明朝" w:hAnsi="ＭＳ 明朝"/>
          <w:sz w:val="22"/>
        </w:rPr>
      </w:pPr>
    </w:p>
    <w:tbl>
      <w:tblPr>
        <w:tblStyle w:val="a3"/>
        <w:tblpPr w:leftFromText="142" w:rightFromText="142" w:vertAnchor="text" w:tblpXSpec="center" w:tblpY="1"/>
        <w:tblOverlap w:val="never"/>
        <w:tblW w:w="0" w:type="auto"/>
        <w:tblLook w:val="04A0" w:firstRow="1" w:lastRow="0" w:firstColumn="1" w:lastColumn="0" w:noHBand="0" w:noVBand="1"/>
      </w:tblPr>
      <w:tblGrid>
        <w:gridCol w:w="1560"/>
        <w:gridCol w:w="7500"/>
      </w:tblGrid>
      <w:tr w:rsidR="003C4699" w14:paraId="404E7724" w14:textId="77777777" w:rsidTr="00DD6BF6">
        <w:tc>
          <w:tcPr>
            <w:tcW w:w="9060" w:type="dxa"/>
            <w:gridSpan w:val="2"/>
          </w:tcPr>
          <w:p w14:paraId="379EE7FD" w14:textId="429E6226" w:rsidR="003C4699" w:rsidRDefault="003C4699" w:rsidP="00DD6BF6">
            <w:pPr>
              <w:jc w:val="right"/>
              <w:rPr>
                <w:rFonts w:ascii="ＭＳ 明朝" w:eastAsia="ＭＳ 明朝" w:hAnsi="ＭＳ 明朝"/>
                <w:sz w:val="22"/>
              </w:rPr>
            </w:pPr>
            <w:r>
              <w:rPr>
                <w:rFonts w:ascii="ＭＳ 明朝" w:eastAsia="ＭＳ 明朝" w:hAnsi="ＭＳ 明朝" w:hint="eastAsia"/>
                <w:sz w:val="22"/>
              </w:rPr>
              <w:t>令和</w:t>
            </w:r>
            <w:r w:rsidR="00E62CB3">
              <w:rPr>
                <w:rFonts w:ascii="ＭＳ 明朝" w:eastAsia="ＭＳ 明朝" w:hAnsi="ＭＳ 明朝" w:hint="eastAsia"/>
                <w:sz w:val="22"/>
              </w:rPr>
              <w:t>７</w:t>
            </w:r>
            <w:r>
              <w:rPr>
                <w:rFonts w:ascii="ＭＳ 明朝" w:eastAsia="ＭＳ 明朝" w:hAnsi="ＭＳ 明朝" w:hint="eastAsia"/>
                <w:sz w:val="22"/>
              </w:rPr>
              <w:t>年</w:t>
            </w:r>
            <w:r w:rsidR="005E1196">
              <w:rPr>
                <w:rFonts w:ascii="ＭＳ 明朝" w:eastAsia="ＭＳ 明朝" w:hAnsi="ＭＳ 明朝" w:hint="eastAsia"/>
                <w:sz w:val="22"/>
              </w:rPr>
              <w:t>８</w:t>
            </w:r>
            <w:r>
              <w:rPr>
                <w:rFonts w:ascii="ＭＳ 明朝" w:eastAsia="ＭＳ 明朝" w:hAnsi="ＭＳ 明朝" w:hint="eastAsia"/>
                <w:sz w:val="22"/>
              </w:rPr>
              <w:t>月</w:t>
            </w:r>
            <w:r w:rsidR="00562D97">
              <w:rPr>
                <w:rFonts w:ascii="ＭＳ 明朝" w:eastAsia="ＭＳ 明朝" w:hAnsi="ＭＳ 明朝" w:hint="eastAsia"/>
                <w:sz w:val="22"/>
              </w:rPr>
              <w:t>１</w:t>
            </w:r>
            <w:r>
              <w:rPr>
                <w:rFonts w:ascii="ＭＳ 明朝" w:eastAsia="ＭＳ 明朝" w:hAnsi="ＭＳ 明朝" w:hint="eastAsia"/>
                <w:sz w:val="22"/>
              </w:rPr>
              <w:t>日</w:t>
            </w:r>
          </w:p>
          <w:p w14:paraId="6636B1D2" w14:textId="4A7A09DF" w:rsidR="003C4699" w:rsidRDefault="003C4699" w:rsidP="00DD6BF6">
            <w:pPr>
              <w:rPr>
                <w:rFonts w:ascii="ＭＳ 明朝" w:eastAsia="ＭＳ 明朝" w:hAnsi="ＭＳ 明朝"/>
                <w:sz w:val="22"/>
              </w:rPr>
            </w:pPr>
            <w:r>
              <w:rPr>
                <w:rFonts w:ascii="ＭＳ 明朝" w:eastAsia="ＭＳ 明朝" w:hAnsi="ＭＳ 明朝" w:hint="eastAsia"/>
                <w:sz w:val="22"/>
              </w:rPr>
              <w:t xml:space="preserve">　</w:t>
            </w:r>
            <w:r w:rsidR="00816CF5">
              <w:rPr>
                <w:rFonts w:ascii="ＭＳ 明朝" w:eastAsia="ＭＳ 明朝" w:hAnsi="ＭＳ 明朝" w:hint="eastAsia"/>
                <w:sz w:val="22"/>
              </w:rPr>
              <w:t xml:space="preserve">　　</w:t>
            </w:r>
            <w:r w:rsidR="005E119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EC4528">
              <w:rPr>
                <w:rFonts w:ascii="ＭＳ 明朝" w:eastAsia="ＭＳ 明朝" w:hAnsi="ＭＳ 明朝" w:hint="eastAsia"/>
                <w:sz w:val="22"/>
              </w:rPr>
              <w:t xml:space="preserve">　</w:t>
            </w:r>
          </w:p>
          <w:p w14:paraId="5B50A81E" w14:textId="77777777" w:rsidR="003C4699" w:rsidRDefault="003C4699" w:rsidP="00DD6BF6">
            <w:pPr>
              <w:ind w:firstLineChars="1900" w:firstLine="4180"/>
              <w:rPr>
                <w:rFonts w:ascii="ＭＳ 明朝" w:eastAsia="ＭＳ 明朝" w:hAnsi="ＭＳ 明朝"/>
                <w:sz w:val="22"/>
              </w:rPr>
            </w:pPr>
            <w:r>
              <w:rPr>
                <w:rFonts w:ascii="ＭＳ 明朝" w:eastAsia="ＭＳ 明朝" w:hAnsi="ＭＳ 明朝" w:hint="eastAsia"/>
                <w:sz w:val="22"/>
              </w:rPr>
              <w:t>（任命権者）大河原町長　齋　　清　志　　印</w:t>
            </w:r>
          </w:p>
        </w:tc>
      </w:tr>
      <w:tr w:rsidR="003C4699" w14:paraId="453173EB" w14:textId="77777777" w:rsidTr="00DD6BF6">
        <w:tc>
          <w:tcPr>
            <w:tcW w:w="1560" w:type="dxa"/>
          </w:tcPr>
          <w:p w14:paraId="1D3D7DAA" w14:textId="77777777" w:rsidR="003C4699" w:rsidRPr="003C4699" w:rsidRDefault="003C4699" w:rsidP="00DD6BF6">
            <w:pPr>
              <w:rPr>
                <w:rFonts w:ascii="ＭＳ 明朝" w:eastAsia="ＭＳ 明朝" w:hAnsi="ＭＳ 明朝"/>
                <w:sz w:val="22"/>
              </w:rPr>
            </w:pPr>
            <w:r>
              <w:rPr>
                <w:rFonts w:ascii="ＭＳ 明朝" w:eastAsia="ＭＳ 明朝" w:hAnsi="ＭＳ 明朝" w:hint="eastAsia"/>
                <w:sz w:val="22"/>
              </w:rPr>
              <w:t>任用根拠</w:t>
            </w:r>
          </w:p>
        </w:tc>
        <w:tc>
          <w:tcPr>
            <w:tcW w:w="7500" w:type="dxa"/>
          </w:tcPr>
          <w:p w14:paraId="5B0AB793" w14:textId="7BA0E115" w:rsidR="00A0035F" w:rsidRPr="00A0035F" w:rsidRDefault="003C4699" w:rsidP="00DD6BF6">
            <w:pPr>
              <w:rPr>
                <w:rFonts w:ascii="ＭＳ 明朝" w:eastAsia="ＭＳ 明朝" w:hAnsi="ＭＳ 明朝"/>
                <w:sz w:val="22"/>
              </w:rPr>
            </w:pPr>
            <w:r>
              <w:rPr>
                <w:rFonts w:ascii="ＭＳ 明朝" w:eastAsia="ＭＳ 明朝" w:hAnsi="ＭＳ 明朝" w:hint="eastAsia"/>
                <w:sz w:val="22"/>
              </w:rPr>
              <w:t>会計年度任用職員（地方公務員法第</w:t>
            </w:r>
            <w:r w:rsidR="00737C90">
              <w:rPr>
                <w:rFonts w:ascii="ＭＳ 明朝" w:eastAsia="ＭＳ 明朝" w:hAnsi="ＭＳ 明朝" w:hint="eastAsia"/>
                <w:sz w:val="22"/>
              </w:rPr>
              <w:t>22条の2第1項第</w:t>
            </w:r>
            <w:r w:rsidR="00B34039">
              <w:rPr>
                <w:rFonts w:ascii="ＭＳ 明朝" w:eastAsia="ＭＳ 明朝" w:hAnsi="ＭＳ 明朝" w:hint="eastAsia"/>
                <w:sz w:val="22"/>
              </w:rPr>
              <w:t>1</w:t>
            </w:r>
            <w:r w:rsidR="00737C90">
              <w:rPr>
                <w:rFonts w:ascii="ＭＳ 明朝" w:eastAsia="ＭＳ 明朝" w:hAnsi="ＭＳ 明朝" w:hint="eastAsia"/>
                <w:sz w:val="22"/>
              </w:rPr>
              <w:t>号</w:t>
            </w:r>
            <w:r>
              <w:rPr>
                <w:rFonts w:ascii="ＭＳ 明朝" w:eastAsia="ＭＳ 明朝" w:hAnsi="ＭＳ 明朝" w:hint="eastAsia"/>
                <w:sz w:val="22"/>
              </w:rPr>
              <w:t>）</w:t>
            </w:r>
          </w:p>
        </w:tc>
      </w:tr>
      <w:tr w:rsidR="003C4699" w14:paraId="6ABDFF11" w14:textId="77777777" w:rsidTr="00DD6BF6">
        <w:tc>
          <w:tcPr>
            <w:tcW w:w="1560" w:type="dxa"/>
          </w:tcPr>
          <w:p w14:paraId="1538DF55" w14:textId="77777777" w:rsidR="003C4699" w:rsidRDefault="003C4699" w:rsidP="00DD6BF6">
            <w:pPr>
              <w:rPr>
                <w:rFonts w:ascii="ＭＳ 明朝" w:eastAsia="ＭＳ 明朝" w:hAnsi="ＭＳ 明朝"/>
                <w:sz w:val="22"/>
              </w:rPr>
            </w:pPr>
            <w:r>
              <w:rPr>
                <w:rFonts w:ascii="ＭＳ 明朝" w:eastAsia="ＭＳ 明朝" w:hAnsi="ＭＳ 明朝" w:hint="eastAsia"/>
                <w:sz w:val="22"/>
              </w:rPr>
              <w:t>任用期間</w:t>
            </w:r>
          </w:p>
        </w:tc>
        <w:tc>
          <w:tcPr>
            <w:tcW w:w="7500" w:type="dxa"/>
          </w:tcPr>
          <w:p w14:paraId="41DC7501" w14:textId="4565A47E" w:rsidR="003C4699" w:rsidRDefault="003C4699" w:rsidP="00DD6BF6">
            <w:pPr>
              <w:rPr>
                <w:rFonts w:ascii="ＭＳ 明朝" w:eastAsia="ＭＳ 明朝" w:hAnsi="ＭＳ 明朝"/>
                <w:sz w:val="22"/>
              </w:rPr>
            </w:pPr>
            <w:r>
              <w:rPr>
                <w:rFonts w:ascii="ＭＳ 明朝" w:eastAsia="ＭＳ 明朝" w:hAnsi="ＭＳ 明朝" w:hint="eastAsia"/>
                <w:sz w:val="22"/>
              </w:rPr>
              <w:t>令和</w:t>
            </w:r>
            <w:r w:rsidR="00EB583C">
              <w:rPr>
                <w:rFonts w:ascii="ＭＳ 明朝" w:eastAsia="ＭＳ 明朝" w:hAnsi="ＭＳ 明朝" w:hint="eastAsia"/>
                <w:sz w:val="22"/>
              </w:rPr>
              <w:t>７</w:t>
            </w:r>
            <w:r>
              <w:rPr>
                <w:rFonts w:ascii="ＭＳ 明朝" w:eastAsia="ＭＳ 明朝" w:hAnsi="ＭＳ 明朝" w:hint="eastAsia"/>
                <w:sz w:val="22"/>
              </w:rPr>
              <w:t>年</w:t>
            </w:r>
            <w:r w:rsidR="00801613">
              <w:rPr>
                <w:rFonts w:ascii="ＭＳ 明朝" w:eastAsia="ＭＳ 明朝" w:hAnsi="ＭＳ 明朝" w:hint="eastAsia"/>
                <w:sz w:val="22"/>
              </w:rPr>
              <w:t>８</w:t>
            </w:r>
            <w:r>
              <w:rPr>
                <w:rFonts w:ascii="ＭＳ 明朝" w:eastAsia="ＭＳ 明朝" w:hAnsi="ＭＳ 明朝" w:hint="eastAsia"/>
                <w:sz w:val="22"/>
              </w:rPr>
              <w:t>月１日から令和</w:t>
            </w:r>
            <w:r w:rsidR="00EB583C">
              <w:rPr>
                <w:rFonts w:ascii="ＭＳ 明朝" w:eastAsia="ＭＳ 明朝" w:hAnsi="ＭＳ 明朝" w:hint="eastAsia"/>
                <w:sz w:val="22"/>
              </w:rPr>
              <w:t>７</w:t>
            </w:r>
            <w:r>
              <w:rPr>
                <w:rFonts w:ascii="ＭＳ 明朝" w:eastAsia="ＭＳ 明朝" w:hAnsi="ＭＳ 明朝" w:hint="eastAsia"/>
                <w:sz w:val="22"/>
              </w:rPr>
              <w:t>年</w:t>
            </w:r>
            <w:r w:rsidR="00801613">
              <w:rPr>
                <w:rFonts w:ascii="ＭＳ 明朝" w:eastAsia="ＭＳ 明朝" w:hAnsi="ＭＳ 明朝" w:hint="eastAsia"/>
                <w:sz w:val="22"/>
              </w:rPr>
              <w:t>11</w:t>
            </w:r>
            <w:r>
              <w:rPr>
                <w:rFonts w:ascii="ＭＳ 明朝" w:eastAsia="ＭＳ 明朝" w:hAnsi="ＭＳ 明朝" w:hint="eastAsia"/>
                <w:sz w:val="22"/>
              </w:rPr>
              <w:t>月</w:t>
            </w:r>
            <w:r w:rsidR="00492DC1">
              <w:rPr>
                <w:rFonts w:ascii="ＭＳ 明朝" w:eastAsia="ＭＳ 明朝" w:hAnsi="ＭＳ 明朝" w:hint="eastAsia"/>
                <w:sz w:val="22"/>
              </w:rPr>
              <w:t>3</w:t>
            </w:r>
            <w:r w:rsidR="00801613">
              <w:rPr>
                <w:rFonts w:ascii="ＭＳ 明朝" w:eastAsia="ＭＳ 明朝" w:hAnsi="ＭＳ 明朝" w:hint="eastAsia"/>
                <w:sz w:val="22"/>
              </w:rPr>
              <w:t>0</w:t>
            </w:r>
            <w:r>
              <w:rPr>
                <w:rFonts w:ascii="ＭＳ 明朝" w:eastAsia="ＭＳ 明朝" w:hAnsi="ＭＳ 明朝" w:hint="eastAsia"/>
                <w:sz w:val="22"/>
              </w:rPr>
              <w:t>日まで</w:t>
            </w:r>
          </w:p>
          <w:p w14:paraId="3E269F67" w14:textId="1E11E8BB" w:rsidR="00E26B64" w:rsidRPr="0066143F" w:rsidRDefault="003C4699" w:rsidP="00DD6BF6">
            <w:pPr>
              <w:rPr>
                <w:rFonts w:ascii="ＭＳ 明朝" w:eastAsia="ＭＳ 明朝" w:hAnsi="ＭＳ 明朝"/>
                <w:color w:val="000000" w:themeColor="text1"/>
                <w:sz w:val="22"/>
              </w:rPr>
            </w:pPr>
            <w:r w:rsidRPr="00541B72">
              <w:rPr>
                <w:rFonts w:ascii="ＭＳ 明朝" w:eastAsia="ＭＳ 明朝" w:hAnsi="ＭＳ 明朝" w:hint="eastAsia"/>
                <w:color w:val="000000" w:themeColor="text1"/>
                <w:sz w:val="22"/>
              </w:rPr>
              <w:t>（うち令和</w:t>
            </w:r>
            <w:r w:rsidR="00EB583C">
              <w:rPr>
                <w:rFonts w:ascii="ＭＳ 明朝" w:eastAsia="ＭＳ 明朝" w:hAnsi="ＭＳ 明朝" w:hint="eastAsia"/>
                <w:color w:val="000000" w:themeColor="text1"/>
                <w:sz w:val="22"/>
              </w:rPr>
              <w:t>７</w:t>
            </w:r>
            <w:r w:rsidRPr="00541B72">
              <w:rPr>
                <w:rFonts w:ascii="ＭＳ 明朝" w:eastAsia="ＭＳ 明朝" w:hAnsi="ＭＳ 明朝" w:hint="eastAsia"/>
                <w:color w:val="000000" w:themeColor="text1"/>
                <w:sz w:val="22"/>
              </w:rPr>
              <w:t>年</w:t>
            </w:r>
            <w:r w:rsidR="00801613">
              <w:rPr>
                <w:rFonts w:ascii="ＭＳ 明朝" w:eastAsia="ＭＳ 明朝" w:hAnsi="ＭＳ 明朝" w:hint="eastAsia"/>
                <w:color w:val="000000" w:themeColor="text1"/>
                <w:sz w:val="22"/>
              </w:rPr>
              <w:t>８</w:t>
            </w:r>
            <w:r w:rsidRPr="00541B72">
              <w:rPr>
                <w:rFonts w:ascii="ＭＳ 明朝" w:eastAsia="ＭＳ 明朝" w:hAnsi="ＭＳ 明朝" w:hint="eastAsia"/>
                <w:color w:val="000000" w:themeColor="text1"/>
                <w:sz w:val="22"/>
              </w:rPr>
              <w:t>月３</w:t>
            </w:r>
            <w:r w:rsidR="00562D97">
              <w:rPr>
                <w:rFonts w:ascii="ＭＳ 明朝" w:eastAsia="ＭＳ 明朝" w:hAnsi="ＭＳ 明朝" w:hint="eastAsia"/>
                <w:color w:val="000000" w:themeColor="text1"/>
                <w:sz w:val="22"/>
              </w:rPr>
              <w:t>１</w:t>
            </w:r>
            <w:r w:rsidRPr="00541B72">
              <w:rPr>
                <w:rFonts w:ascii="ＭＳ 明朝" w:eastAsia="ＭＳ 明朝" w:hAnsi="ＭＳ 明朝" w:hint="eastAsia"/>
                <w:color w:val="000000" w:themeColor="text1"/>
                <w:sz w:val="22"/>
              </w:rPr>
              <w:t>日までは条件付採用期間となり、この期間は延長される場合があります。）</w:t>
            </w:r>
          </w:p>
        </w:tc>
      </w:tr>
      <w:tr w:rsidR="003C4699" w14:paraId="5365E534" w14:textId="77777777" w:rsidTr="00DD6BF6">
        <w:tc>
          <w:tcPr>
            <w:tcW w:w="1560" w:type="dxa"/>
          </w:tcPr>
          <w:p w14:paraId="15EF286A" w14:textId="77777777" w:rsidR="003C4699" w:rsidRDefault="00114956" w:rsidP="00DD6BF6">
            <w:pPr>
              <w:rPr>
                <w:rFonts w:ascii="ＭＳ 明朝" w:eastAsia="ＭＳ 明朝" w:hAnsi="ＭＳ 明朝"/>
                <w:sz w:val="22"/>
              </w:rPr>
            </w:pPr>
            <w:r>
              <w:rPr>
                <w:rFonts w:ascii="ＭＳ 明朝" w:eastAsia="ＭＳ 明朝" w:hAnsi="ＭＳ 明朝" w:hint="eastAsia"/>
                <w:sz w:val="22"/>
              </w:rPr>
              <w:t>再度の任用</w:t>
            </w:r>
          </w:p>
        </w:tc>
        <w:tc>
          <w:tcPr>
            <w:tcW w:w="7500" w:type="dxa"/>
          </w:tcPr>
          <w:p w14:paraId="12EE19F1" w14:textId="77777777" w:rsidR="003C4699" w:rsidRDefault="00114956" w:rsidP="00DD6BF6">
            <w:pPr>
              <w:rPr>
                <w:rFonts w:ascii="ＭＳ 明朝" w:eastAsia="ＭＳ 明朝" w:hAnsi="ＭＳ 明朝"/>
                <w:sz w:val="22"/>
              </w:rPr>
            </w:pPr>
            <w:r>
              <w:rPr>
                <w:rFonts w:ascii="ＭＳ 明朝" w:eastAsia="ＭＳ 明朝" w:hAnsi="ＭＳ 明朝" w:hint="eastAsia"/>
                <w:sz w:val="22"/>
              </w:rPr>
              <w:t>選考等の能力実証を行った上で、再度任用する場合があります。(再度の任用の回数に上限はありませんが、任用期間が通算して５年を超えたとしても、無期の任用への転換申込はできません。)</w:t>
            </w:r>
          </w:p>
        </w:tc>
      </w:tr>
      <w:tr w:rsidR="003C4699" w14:paraId="5A5DBF81" w14:textId="77777777" w:rsidTr="00DD6BF6">
        <w:tc>
          <w:tcPr>
            <w:tcW w:w="1560" w:type="dxa"/>
          </w:tcPr>
          <w:p w14:paraId="0716CDA4" w14:textId="77777777" w:rsidR="003C4699" w:rsidRDefault="00114956" w:rsidP="00DD6BF6">
            <w:pPr>
              <w:rPr>
                <w:rFonts w:ascii="ＭＳ 明朝" w:eastAsia="ＭＳ 明朝" w:hAnsi="ＭＳ 明朝"/>
                <w:sz w:val="22"/>
              </w:rPr>
            </w:pPr>
            <w:r>
              <w:rPr>
                <w:rFonts w:ascii="ＭＳ 明朝" w:eastAsia="ＭＳ 明朝" w:hAnsi="ＭＳ 明朝" w:hint="eastAsia"/>
                <w:sz w:val="22"/>
              </w:rPr>
              <w:t>就業の場所</w:t>
            </w:r>
          </w:p>
        </w:tc>
        <w:tc>
          <w:tcPr>
            <w:tcW w:w="7500" w:type="dxa"/>
          </w:tcPr>
          <w:p w14:paraId="10DBC693" w14:textId="09C18CC0" w:rsidR="003C4699" w:rsidRDefault="00114956" w:rsidP="00DD6BF6">
            <w:pPr>
              <w:rPr>
                <w:rFonts w:ascii="ＭＳ 明朝" w:eastAsia="ＭＳ 明朝" w:hAnsi="ＭＳ 明朝"/>
                <w:sz w:val="22"/>
              </w:rPr>
            </w:pPr>
            <w:r>
              <w:rPr>
                <w:rFonts w:ascii="ＭＳ 明朝" w:eastAsia="ＭＳ 明朝" w:hAnsi="ＭＳ 明朝" w:hint="eastAsia"/>
                <w:sz w:val="22"/>
              </w:rPr>
              <w:t xml:space="preserve">大河原町役場　</w:t>
            </w:r>
            <w:r w:rsidR="00562D97">
              <w:rPr>
                <w:rFonts w:ascii="ＭＳ 明朝" w:eastAsia="ＭＳ 明朝" w:hAnsi="ＭＳ 明朝" w:hint="eastAsia"/>
                <w:sz w:val="22"/>
              </w:rPr>
              <w:t>税務</w:t>
            </w:r>
            <w:r>
              <w:rPr>
                <w:rFonts w:ascii="ＭＳ 明朝" w:eastAsia="ＭＳ 明朝" w:hAnsi="ＭＳ 明朝" w:hint="eastAsia"/>
                <w:sz w:val="22"/>
              </w:rPr>
              <w:t xml:space="preserve">課　</w:t>
            </w:r>
          </w:p>
        </w:tc>
      </w:tr>
      <w:tr w:rsidR="003C4699" w14:paraId="676AED3A" w14:textId="77777777" w:rsidTr="00DD6BF6">
        <w:tc>
          <w:tcPr>
            <w:tcW w:w="1560" w:type="dxa"/>
            <w:vAlign w:val="center"/>
          </w:tcPr>
          <w:p w14:paraId="5988AA5A" w14:textId="77777777" w:rsidR="00114956" w:rsidRDefault="00114956" w:rsidP="00DD6BF6">
            <w:pPr>
              <w:rPr>
                <w:rFonts w:ascii="ＭＳ 明朝" w:eastAsia="ＭＳ 明朝" w:hAnsi="ＭＳ 明朝"/>
                <w:sz w:val="22"/>
              </w:rPr>
            </w:pPr>
            <w:r>
              <w:rPr>
                <w:rFonts w:ascii="ＭＳ 明朝" w:eastAsia="ＭＳ 明朝" w:hAnsi="ＭＳ 明朝" w:hint="eastAsia"/>
                <w:sz w:val="22"/>
              </w:rPr>
              <w:t>業務の内容</w:t>
            </w:r>
          </w:p>
        </w:tc>
        <w:tc>
          <w:tcPr>
            <w:tcW w:w="7500" w:type="dxa"/>
          </w:tcPr>
          <w:p w14:paraId="6AFC2D83" w14:textId="0F9CBCAA" w:rsidR="003C4699" w:rsidRDefault="00C049AC" w:rsidP="00DD6BF6">
            <w:pPr>
              <w:rPr>
                <w:rFonts w:ascii="ＭＳ 明朝" w:eastAsia="ＭＳ 明朝" w:hAnsi="ＭＳ 明朝"/>
                <w:sz w:val="22"/>
              </w:rPr>
            </w:pPr>
            <w:r>
              <w:rPr>
                <w:rFonts w:ascii="ＭＳ 明朝" w:eastAsia="ＭＳ 明朝" w:hAnsi="ＭＳ 明朝" w:hint="eastAsia"/>
                <w:color w:val="000000" w:themeColor="text1"/>
                <w:kern w:val="0"/>
              </w:rPr>
              <w:t>定額減税しきれないと見込まれるかたへの給付金（定額減税調整給付金）における事務補助業務</w:t>
            </w:r>
          </w:p>
        </w:tc>
      </w:tr>
      <w:tr w:rsidR="003C4699" w14:paraId="25AFA24A" w14:textId="77777777" w:rsidTr="00DD6BF6">
        <w:tc>
          <w:tcPr>
            <w:tcW w:w="1560" w:type="dxa"/>
          </w:tcPr>
          <w:p w14:paraId="0C1BC6FB" w14:textId="77777777" w:rsidR="003C4699" w:rsidRDefault="00114956" w:rsidP="00DD6BF6">
            <w:pPr>
              <w:rPr>
                <w:rFonts w:ascii="ＭＳ 明朝" w:eastAsia="ＭＳ 明朝" w:hAnsi="ＭＳ 明朝"/>
                <w:sz w:val="22"/>
              </w:rPr>
            </w:pPr>
            <w:r>
              <w:rPr>
                <w:rFonts w:ascii="ＭＳ 明朝" w:eastAsia="ＭＳ 明朝" w:hAnsi="ＭＳ 明朝" w:hint="eastAsia"/>
                <w:sz w:val="22"/>
              </w:rPr>
              <w:t>始業及び終業の時刻、休憩時間並びに時間外勤務</w:t>
            </w:r>
            <w:r w:rsidR="00C23B08">
              <w:rPr>
                <w:rFonts w:ascii="ＭＳ 明朝" w:eastAsia="ＭＳ 明朝" w:hAnsi="ＭＳ 明朝" w:hint="eastAsia"/>
                <w:sz w:val="22"/>
              </w:rPr>
              <w:t>等の</w:t>
            </w:r>
            <w:r>
              <w:rPr>
                <w:rFonts w:ascii="ＭＳ 明朝" w:eastAsia="ＭＳ 明朝" w:hAnsi="ＭＳ 明朝" w:hint="eastAsia"/>
                <w:sz w:val="22"/>
              </w:rPr>
              <w:t>有無</w:t>
            </w:r>
          </w:p>
        </w:tc>
        <w:tc>
          <w:tcPr>
            <w:tcW w:w="7500" w:type="dxa"/>
            <w:vAlign w:val="center"/>
          </w:tcPr>
          <w:p w14:paraId="1A3AF814" w14:textId="0FEFEB32" w:rsidR="00562D97" w:rsidRPr="00577246" w:rsidRDefault="00562D97" w:rsidP="00DD6BF6">
            <w:pPr>
              <w:pStyle w:val="a8"/>
              <w:numPr>
                <w:ilvl w:val="0"/>
                <w:numId w:val="1"/>
              </w:numPr>
              <w:ind w:leftChars="0"/>
              <w:rPr>
                <w:rFonts w:ascii="ＭＳ 明朝" w:eastAsia="ＭＳ 明朝" w:hAnsi="ＭＳ 明朝"/>
                <w:sz w:val="22"/>
              </w:rPr>
            </w:pPr>
            <w:r w:rsidRPr="00577246">
              <w:rPr>
                <w:rFonts w:ascii="ＭＳ 明朝" w:eastAsia="ＭＳ 明朝" w:hAnsi="ＭＳ 明朝" w:hint="eastAsia"/>
                <w:sz w:val="22"/>
              </w:rPr>
              <w:t xml:space="preserve">始業(９時００分)終業(１６時００分)　</w:t>
            </w:r>
          </w:p>
          <w:p w14:paraId="301BD8A6" w14:textId="634BE6D6" w:rsidR="00114956" w:rsidRDefault="0078015E" w:rsidP="00DD6BF6">
            <w:pPr>
              <w:rPr>
                <w:rFonts w:ascii="ＭＳ 明朝" w:eastAsia="ＭＳ 明朝" w:hAnsi="ＭＳ 明朝"/>
                <w:sz w:val="22"/>
              </w:rPr>
            </w:pPr>
            <w:r>
              <w:rPr>
                <w:rFonts w:ascii="ＭＳ 明朝" w:eastAsia="ＭＳ 明朝" w:hAnsi="ＭＳ 明朝" w:hint="eastAsia"/>
                <w:sz w:val="22"/>
              </w:rPr>
              <w:t>２．</w:t>
            </w:r>
            <w:r w:rsidR="00114956">
              <w:rPr>
                <w:rFonts w:ascii="ＭＳ 明朝" w:eastAsia="ＭＳ 明朝" w:hAnsi="ＭＳ 明朝" w:hint="eastAsia"/>
                <w:sz w:val="22"/>
              </w:rPr>
              <w:t>休憩時間</w:t>
            </w:r>
            <w:r w:rsidR="00286D96">
              <w:rPr>
                <w:rFonts w:ascii="ＭＳ 明朝" w:eastAsia="ＭＳ 明朝" w:hAnsi="ＭＳ 明朝" w:hint="eastAsia"/>
                <w:sz w:val="22"/>
              </w:rPr>
              <w:t>（６０分）</w:t>
            </w:r>
          </w:p>
          <w:p w14:paraId="3753160C" w14:textId="77777777" w:rsidR="00286D96" w:rsidRDefault="0078015E" w:rsidP="00DD6BF6">
            <w:pPr>
              <w:rPr>
                <w:rFonts w:ascii="ＭＳ 明朝" w:eastAsia="ＭＳ 明朝" w:hAnsi="ＭＳ 明朝"/>
                <w:sz w:val="22"/>
              </w:rPr>
            </w:pPr>
            <w:r>
              <w:rPr>
                <w:rFonts w:ascii="ＭＳ 明朝" w:eastAsia="ＭＳ 明朝" w:hAnsi="ＭＳ 明朝" w:hint="eastAsia"/>
                <w:sz w:val="22"/>
              </w:rPr>
              <w:t>３．</w:t>
            </w:r>
            <w:r w:rsidR="00286D96">
              <w:rPr>
                <w:rFonts w:ascii="ＭＳ 明朝" w:eastAsia="ＭＳ 明朝" w:hAnsi="ＭＳ 明朝" w:hint="eastAsia"/>
                <w:sz w:val="22"/>
              </w:rPr>
              <w:t>時間外</w:t>
            </w:r>
            <w:r w:rsidR="0083259B">
              <w:rPr>
                <w:rFonts w:ascii="ＭＳ 明朝" w:eastAsia="ＭＳ 明朝" w:hAnsi="ＭＳ 明朝" w:hint="eastAsia"/>
                <w:sz w:val="22"/>
              </w:rPr>
              <w:t>勤務の有無（無）</w:t>
            </w:r>
          </w:p>
          <w:p w14:paraId="4BA21FED" w14:textId="17CD2B1D" w:rsidR="0083259B" w:rsidRPr="0078015E" w:rsidRDefault="0078015E" w:rsidP="00DD6BF6">
            <w:pPr>
              <w:rPr>
                <w:rFonts w:ascii="ＭＳ 明朝" w:eastAsia="ＭＳ 明朝" w:hAnsi="ＭＳ 明朝"/>
                <w:sz w:val="22"/>
              </w:rPr>
            </w:pPr>
            <w:r>
              <w:rPr>
                <w:rFonts w:ascii="ＭＳ 明朝" w:eastAsia="ＭＳ 明朝" w:hAnsi="ＭＳ 明朝" w:hint="eastAsia"/>
                <w:sz w:val="22"/>
              </w:rPr>
              <w:t>４．</w:t>
            </w:r>
            <w:r w:rsidR="0083259B">
              <w:rPr>
                <w:rFonts w:ascii="ＭＳ 明朝" w:eastAsia="ＭＳ 明朝" w:hAnsi="ＭＳ 明朝" w:hint="eastAsia"/>
                <w:sz w:val="22"/>
              </w:rPr>
              <w:t>休日勤務の有無（無）</w:t>
            </w:r>
          </w:p>
        </w:tc>
      </w:tr>
      <w:tr w:rsidR="003C4699" w14:paraId="10E24277" w14:textId="77777777" w:rsidTr="00DD6BF6">
        <w:tc>
          <w:tcPr>
            <w:tcW w:w="1560" w:type="dxa"/>
          </w:tcPr>
          <w:p w14:paraId="5DF1A688" w14:textId="77777777" w:rsidR="003C4699" w:rsidRDefault="0083259B" w:rsidP="00DD6BF6">
            <w:pPr>
              <w:rPr>
                <w:rFonts w:ascii="ＭＳ 明朝" w:eastAsia="ＭＳ 明朝" w:hAnsi="ＭＳ 明朝"/>
                <w:sz w:val="22"/>
              </w:rPr>
            </w:pPr>
            <w:r>
              <w:rPr>
                <w:rFonts w:ascii="ＭＳ 明朝" w:eastAsia="ＭＳ 明朝" w:hAnsi="ＭＳ 明朝" w:hint="eastAsia"/>
                <w:sz w:val="22"/>
              </w:rPr>
              <w:t xml:space="preserve">勤務しない日　</w:t>
            </w:r>
          </w:p>
        </w:tc>
        <w:tc>
          <w:tcPr>
            <w:tcW w:w="7500" w:type="dxa"/>
          </w:tcPr>
          <w:p w14:paraId="1A8E8B59" w14:textId="77777777" w:rsidR="003C4699" w:rsidRDefault="0083259B" w:rsidP="00DD6BF6">
            <w:pPr>
              <w:rPr>
                <w:rFonts w:ascii="ＭＳ 明朝" w:eastAsia="ＭＳ 明朝" w:hAnsi="ＭＳ 明朝"/>
                <w:sz w:val="22"/>
              </w:rPr>
            </w:pPr>
            <w:r>
              <w:rPr>
                <w:rFonts w:ascii="ＭＳ 明朝" w:eastAsia="ＭＳ 明朝" w:hAnsi="ＭＳ 明朝" w:hint="eastAsia"/>
                <w:sz w:val="22"/>
              </w:rPr>
              <w:t>・週休日（毎週土、日曜日）</w:t>
            </w:r>
          </w:p>
          <w:p w14:paraId="698483EF" w14:textId="77777777" w:rsidR="0083259B" w:rsidRDefault="0083259B" w:rsidP="00DD6BF6">
            <w:pPr>
              <w:rPr>
                <w:rFonts w:ascii="ＭＳ 明朝" w:eastAsia="ＭＳ 明朝" w:hAnsi="ＭＳ 明朝"/>
                <w:sz w:val="22"/>
              </w:rPr>
            </w:pPr>
            <w:r>
              <w:rPr>
                <w:rFonts w:ascii="ＭＳ 明朝" w:eastAsia="ＭＳ 明朝" w:hAnsi="ＭＳ 明朝" w:hint="eastAsia"/>
                <w:sz w:val="22"/>
              </w:rPr>
              <w:t>・国民の祝日に関する法律による休日</w:t>
            </w:r>
          </w:p>
          <w:p w14:paraId="2574E783" w14:textId="77777777" w:rsidR="0083259B" w:rsidRPr="0083259B" w:rsidRDefault="0083259B" w:rsidP="00DD6BF6">
            <w:pPr>
              <w:rPr>
                <w:rFonts w:ascii="ＭＳ 明朝" w:eastAsia="ＭＳ 明朝" w:hAnsi="ＭＳ 明朝"/>
                <w:sz w:val="22"/>
              </w:rPr>
            </w:pPr>
            <w:r>
              <w:rPr>
                <w:rFonts w:ascii="ＭＳ 明朝" w:eastAsia="ＭＳ 明朝" w:hAnsi="ＭＳ 明朝" w:hint="eastAsia"/>
                <w:sz w:val="22"/>
              </w:rPr>
              <w:t>・その他（休日の代休日）</w:t>
            </w:r>
          </w:p>
        </w:tc>
      </w:tr>
      <w:tr w:rsidR="0083259B" w14:paraId="6C2917E9" w14:textId="77777777" w:rsidTr="00DD6BF6">
        <w:tc>
          <w:tcPr>
            <w:tcW w:w="1560" w:type="dxa"/>
          </w:tcPr>
          <w:p w14:paraId="531C99B5" w14:textId="77777777" w:rsidR="0083259B" w:rsidRDefault="0083259B" w:rsidP="00DD6BF6">
            <w:pPr>
              <w:rPr>
                <w:rFonts w:ascii="ＭＳ 明朝" w:eastAsia="ＭＳ 明朝" w:hAnsi="ＭＳ 明朝"/>
                <w:sz w:val="22"/>
              </w:rPr>
            </w:pPr>
            <w:r>
              <w:rPr>
                <w:rFonts w:ascii="ＭＳ 明朝" w:eastAsia="ＭＳ 明朝" w:hAnsi="ＭＳ 明朝" w:hint="eastAsia"/>
                <w:sz w:val="22"/>
              </w:rPr>
              <w:t>休暇</w:t>
            </w:r>
          </w:p>
        </w:tc>
        <w:tc>
          <w:tcPr>
            <w:tcW w:w="7500" w:type="dxa"/>
          </w:tcPr>
          <w:p w14:paraId="0B41A3BA" w14:textId="49ABC26F" w:rsidR="0083259B" w:rsidRDefault="00724F2E" w:rsidP="00DD6BF6">
            <w:pPr>
              <w:rPr>
                <w:rFonts w:ascii="ＭＳ 明朝" w:eastAsia="ＭＳ 明朝" w:hAnsi="ＭＳ 明朝"/>
                <w:sz w:val="22"/>
              </w:rPr>
            </w:pPr>
            <w:r>
              <w:rPr>
                <w:rFonts w:ascii="ＭＳ 明朝" w:eastAsia="ＭＳ 明朝" w:hAnsi="ＭＳ 明朝" w:hint="eastAsia"/>
                <w:sz w:val="22"/>
              </w:rPr>
              <w:t>１．年次休暇</w:t>
            </w:r>
            <w:r w:rsidR="001100ED">
              <w:rPr>
                <w:rFonts w:ascii="ＭＳ 明朝" w:eastAsia="ＭＳ 明朝" w:hAnsi="ＭＳ 明朝" w:hint="eastAsia"/>
                <w:sz w:val="22"/>
              </w:rPr>
              <w:t xml:space="preserve">　</w:t>
            </w:r>
            <w:r w:rsidR="00E43F04">
              <w:rPr>
                <w:rFonts w:ascii="ＭＳ 明朝" w:eastAsia="ＭＳ 明朝" w:hAnsi="ＭＳ 明朝" w:hint="eastAsia"/>
                <w:sz w:val="22"/>
              </w:rPr>
              <w:t xml:space="preserve">　</w:t>
            </w:r>
          </w:p>
          <w:p w14:paraId="4E39AE75" w14:textId="77777777" w:rsidR="002D2C93" w:rsidRDefault="002D2C93" w:rsidP="002D2C93">
            <w:pPr>
              <w:ind w:firstLineChars="100" w:firstLine="220"/>
              <w:rPr>
                <w:rFonts w:ascii="ＭＳ 明朝" w:eastAsia="ＭＳ 明朝" w:hAnsi="ＭＳ 明朝"/>
                <w:kern w:val="0"/>
                <w:sz w:val="22"/>
              </w:rPr>
            </w:pPr>
            <w:r>
              <w:rPr>
                <w:rFonts w:ascii="ＭＳ 明朝" w:eastAsia="ＭＳ 明朝" w:hAnsi="ＭＳ 明朝" w:hint="eastAsia"/>
                <w:kern w:val="0"/>
                <w:sz w:val="22"/>
              </w:rPr>
              <w:t>①今年度付与分　２４時間（任用時に付与）</w:t>
            </w:r>
          </w:p>
          <w:p w14:paraId="7698A68F" w14:textId="6809777C" w:rsidR="0061629E" w:rsidRDefault="0061629E" w:rsidP="00DD6BF6">
            <w:pPr>
              <w:rPr>
                <w:rFonts w:ascii="ＭＳ 明朝" w:eastAsia="ＭＳ 明朝" w:hAnsi="ＭＳ 明朝"/>
                <w:sz w:val="22"/>
              </w:rPr>
            </w:pPr>
            <w:r>
              <w:rPr>
                <w:rFonts w:ascii="ＭＳ 明朝" w:eastAsia="ＭＳ 明朝" w:hAnsi="ＭＳ 明朝" w:hint="eastAsia"/>
                <w:sz w:val="22"/>
              </w:rPr>
              <w:t>２．特別休暇　（有）</w:t>
            </w:r>
          </w:p>
          <w:p w14:paraId="593AAE97" w14:textId="5A8E0F76" w:rsidR="0061629E" w:rsidRPr="00541B72" w:rsidRDefault="0061629E" w:rsidP="00DD6BF6">
            <w:pPr>
              <w:ind w:left="420" w:hangingChars="200" w:hanging="420"/>
              <w:rPr>
                <w:rFonts w:ascii="ＭＳ 明朝" w:eastAsia="ＭＳ 明朝" w:hAnsi="ＭＳ 明朝"/>
                <w:szCs w:val="21"/>
              </w:rPr>
            </w:pPr>
            <w:r w:rsidRPr="002006C8">
              <w:rPr>
                <w:rFonts w:ascii="ＭＳ 明朝" w:eastAsia="ＭＳ 明朝" w:hAnsi="ＭＳ 明朝" w:hint="eastAsia"/>
                <w:szCs w:val="21"/>
              </w:rPr>
              <w:t>（1）有給（公民権行使、官公庁出頭、現居住の滅失等、出勤困難、退勤途上</w:t>
            </w:r>
            <w:r>
              <w:rPr>
                <w:rFonts w:ascii="ＭＳ 明朝" w:eastAsia="ＭＳ 明朝" w:hAnsi="ＭＳ 明朝" w:hint="eastAsia"/>
                <w:szCs w:val="21"/>
              </w:rPr>
              <w:t>危険回避</w:t>
            </w:r>
            <w:r w:rsidRPr="002006C8">
              <w:rPr>
                <w:rFonts w:ascii="ＭＳ 明朝" w:eastAsia="ＭＳ 明朝" w:hAnsi="ＭＳ 明朝" w:hint="eastAsia"/>
                <w:szCs w:val="21"/>
              </w:rPr>
              <w:t>、忌引、</w:t>
            </w:r>
            <w:r>
              <w:rPr>
                <w:rFonts w:ascii="ＭＳ 明朝" w:eastAsia="ＭＳ 明朝" w:hAnsi="ＭＳ 明朝" w:hint="eastAsia"/>
                <w:szCs w:val="21"/>
              </w:rPr>
              <w:t>妊婦の休息・捕食、結婚、</w:t>
            </w:r>
            <w:r w:rsidRPr="00483029">
              <w:rPr>
                <w:rFonts w:ascii="ＭＳ 明朝" w:eastAsia="ＭＳ 明朝" w:hAnsi="ＭＳ 明朝" w:hint="eastAsia"/>
                <w:szCs w:val="21"/>
              </w:rPr>
              <w:t>交</w:t>
            </w:r>
            <w:r w:rsidRPr="00541B72">
              <w:rPr>
                <w:rFonts w:ascii="ＭＳ 明朝" w:eastAsia="ＭＳ 明朝" w:hAnsi="ＭＳ 明朝" w:hint="eastAsia"/>
                <w:szCs w:val="21"/>
              </w:rPr>
              <w:t>通制限・遮断、</w:t>
            </w:r>
            <w:r w:rsidRPr="00483029">
              <w:rPr>
                <w:rFonts w:ascii="ＭＳ 明朝" w:eastAsia="ＭＳ 明朝" w:hAnsi="ＭＳ 明朝" w:hint="eastAsia"/>
                <w:szCs w:val="21"/>
              </w:rPr>
              <w:t>不妊治療、産前、産後</w:t>
            </w:r>
            <w:r w:rsidRPr="00541B72">
              <w:rPr>
                <w:rFonts w:ascii="ＭＳ 明朝" w:eastAsia="ＭＳ 明朝" w:hAnsi="ＭＳ 明朝" w:hint="eastAsia"/>
                <w:szCs w:val="21"/>
              </w:rPr>
              <w:t>）</w:t>
            </w:r>
          </w:p>
          <w:p w14:paraId="3BBE8922" w14:textId="2D64AF7B" w:rsidR="002006C8" w:rsidRDefault="0061629E" w:rsidP="00DD6BF6">
            <w:pPr>
              <w:ind w:left="420" w:hangingChars="200" w:hanging="420"/>
              <w:rPr>
                <w:rFonts w:ascii="ＭＳ 明朝" w:eastAsia="ＭＳ 明朝" w:hAnsi="ＭＳ 明朝"/>
                <w:szCs w:val="21"/>
              </w:rPr>
            </w:pPr>
            <w:r w:rsidRPr="00541B72">
              <w:rPr>
                <w:rFonts w:ascii="ＭＳ 明朝" w:eastAsia="ＭＳ 明朝" w:hAnsi="ＭＳ 明朝" w:hint="eastAsia"/>
                <w:szCs w:val="21"/>
              </w:rPr>
              <w:t>（2）無給（</w:t>
            </w:r>
            <w:r>
              <w:rPr>
                <w:rFonts w:ascii="ＭＳ 明朝" w:eastAsia="ＭＳ 明朝" w:hAnsi="ＭＳ 明朝" w:hint="eastAsia"/>
                <w:kern w:val="0"/>
                <w:szCs w:val="21"/>
              </w:rPr>
              <w:t>保育時間</w:t>
            </w:r>
            <w:r w:rsidRPr="00A9251E">
              <w:rPr>
                <w:rFonts w:ascii="ＭＳ 明朝" w:eastAsia="ＭＳ 明朝" w:hAnsi="ＭＳ 明朝" w:hint="eastAsia"/>
                <w:kern w:val="0"/>
                <w:szCs w:val="21"/>
              </w:rPr>
              <w:t>、子の看護</w:t>
            </w:r>
            <w:r>
              <w:rPr>
                <w:rFonts w:ascii="ＭＳ 明朝" w:eastAsia="ＭＳ 明朝" w:hAnsi="ＭＳ 明朝" w:hint="eastAsia"/>
                <w:kern w:val="0"/>
                <w:szCs w:val="21"/>
              </w:rPr>
              <w:t>、</w:t>
            </w:r>
            <w:r w:rsidRPr="00483029">
              <w:rPr>
                <w:rFonts w:ascii="ＭＳ 明朝" w:eastAsia="ＭＳ 明朝" w:hAnsi="ＭＳ 明朝" w:hint="eastAsia"/>
                <w:szCs w:val="21"/>
              </w:rPr>
              <w:t>短期介護、介護休暇、</w:t>
            </w:r>
            <w:r w:rsidR="004F32E5">
              <w:rPr>
                <w:rFonts w:ascii="ＭＳ 明朝" w:eastAsia="ＭＳ 明朝" w:hAnsi="ＭＳ 明朝" w:hint="eastAsia"/>
                <w:szCs w:val="21"/>
              </w:rPr>
              <w:t>介護時間、</w:t>
            </w:r>
            <w:r w:rsidRPr="00541B72">
              <w:rPr>
                <w:rFonts w:ascii="ＭＳ 明朝" w:eastAsia="ＭＳ 明朝" w:hAnsi="ＭＳ 明朝" w:hint="eastAsia"/>
                <w:szCs w:val="21"/>
              </w:rPr>
              <w:t>生理日の就業困難、妊婦検診、公務上の疾病、</w:t>
            </w:r>
            <w:r w:rsidRPr="00B40E52">
              <w:rPr>
                <w:rFonts w:ascii="ＭＳ 明朝" w:eastAsia="ＭＳ 明朝" w:hAnsi="ＭＳ 明朝" w:hint="eastAsia"/>
                <w:szCs w:val="21"/>
              </w:rPr>
              <w:t>私傷病</w:t>
            </w:r>
            <w:r w:rsidRPr="00541B72">
              <w:rPr>
                <w:rFonts w:ascii="ＭＳ 明朝" w:eastAsia="ＭＳ 明朝" w:hAnsi="ＭＳ 明朝" w:hint="eastAsia"/>
                <w:szCs w:val="21"/>
              </w:rPr>
              <w:t>、骨髄等ドナー、妊婦通勤緩和、産後検診）</w:t>
            </w:r>
          </w:p>
          <w:p w14:paraId="5B371B8F" w14:textId="09334751" w:rsidR="00492DC1" w:rsidRPr="002006C8" w:rsidRDefault="00492DC1" w:rsidP="00DD6BF6">
            <w:pPr>
              <w:ind w:left="420" w:hangingChars="200" w:hanging="420"/>
              <w:rPr>
                <w:rFonts w:ascii="ＭＳ 明朝" w:eastAsia="ＭＳ 明朝" w:hAnsi="ＭＳ 明朝"/>
                <w:szCs w:val="21"/>
              </w:rPr>
            </w:pPr>
            <w:r>
              <w:rPr>
                <w:rFonts w:ascii="ＭＳ 明朝" w:eastAsia="ＭＳ 明朝" w:hAnsi="ＭＳ 明朝" w:hint="eastAsia"/>
                <w:szCs w:val="21"/>
              </w:rPr>
              <w:t>３．時間外勤務代休時間　（無）</w:t>
            </w:r>
          </w:p>
        </w:tc>
      </w:tr>
      <w:tr w:rsidR="002006C8" w14:paraId="47ED7931" w14:textId="77777777" w:rsidTr="00DD6BF6">
        <w:tc>
          <w:tcPr>
            <w:tcW w:w="1560" w:type="dxa"/>
          </w:tcPr>
          <w:p w14:paraId="7F87331C" w14:textId="77777777" w:rsidR="002006C8" w:rsidRDefault="002006C8" w:rsidP="00DD6BF6">
            <w:pPr>
              <w:rPr>
                <w:rFonts w:ascii="ＭＳ 明朝" w:eastAsia="ＭＳ 明朝" w:hAnsi="ＭＳ 明朝"/>
                <w:sz w:val="22"/>
              </w:rPr>
            </w:pPr>
            <w:r>
              <w:rPr>
                <w:rFonts w:ascii="ＭＳ 明朝" w:eastAsia="ＭＳ 明朝" w:hAnsi="ＭＳ 明朝" w:hint="eastAsia"/>
                <w:sz w:val="22"/>
              </w:rPr>
              <w:t>給与</w:t>
            </w:r>
          </w:p>
          <w:p w14:paraId="00C0C7EA" w14:textId="77777777" w:rsidR="001100ED" w:rsidRDefault="001100ED" w:rsidP="00DD6BF6">
            <w:pPr>
              <w:rPr>
                <w:rFonts w:ascii="ＭＳ 明朝" w:eastAsia="ＭＳ 明朝" w:hAnsi="ＭＳ 明朝"/>
                <w:sz w:val="22"/>
              </w:rPr>
            </w:pPr>
          </w:p>
        </w:tc>
        <w:tc>
          <w:tcPr>
            <w:tcW w:w="7500" w:type="dxa"/>
          </w:tcPr>
          <w:p w14:paraId="7EC21087" w14:textId="7D48AE9A" w:rsidR="00954229" w:rsidRDefault="002006C8" w:rsidP="00DD6BF6">
            <w:pPr>
              <w:rPr>
                <w:rFonts w:ascii="ＭＳ 明朝" w:eastAsia="ＭＳ 明朝" w:hAnsi="ＭＳ 明朝"/>
                <w:sz w:val="22"/>
              </w:rPr>
            </w:pPr>
            <w:r>
              <w:rPr>
                <w:rFonts w:ascii="ＭＳ 明朝" w:eastAsia="ＭＳ 明朝" w:hAnsi="ＭＳ 明朝" w:hint="eastAsia"/>
                <w:sz w:val="22"/>
              </w:rPr>
              <w:t xml:space="preserve">１．報酬の額　</w:t>
            </w:r>
            <w:r w:rsidR="00562D97">
              <w:rPr>
                <w:rFonts w:ascii="ＭＳ 明朝" w:eastAsia="ＭＳ 明朝" w:hAnsi="ＭＳ 明朝" w:hint="eastAsia"/>
                <w:sz w:val="22"/>
              </w:rPr>
              <w:t>時給</w:t>
            </w:r>
            <w:r>
              <w:rPr>
                <w:rFonts w:ascii="ＭＳ 明朝" w:eastAsia="ＭＳ 明朝" w:hAnsi="ＭＳ 明朝" w:hint="eastAsia"/>
                <w:sz w:val="22"/>
              </w:rPr>
              <w:t xml:space="preserve">　</w:t>
            </w:r>
            <w:r w:rsidR="00E62CB3">
              <w:rPr>
                <w:rFonts w:ascii="ＭＳ 明朝" w:eastAsia="ＭＳ 明朝" w:hAnsi="ＭＳ 明朝" w:hint="eastAsia"/>
                <w:sz w:val="22"/>
              </w:rPr>
              <w:t>1,127</w:t>
            </w:r>
            <w:r w:rsidR="00C23B08">
              <w:rPr>
                <w:rFonts w:ascii="ＭＳ 明朝" w:eastAsia="ＭＳ 明朝" w:hAnsi="ＭＳ 明朝" w:hint="eastAsia"/>
                <w:sz w:val="22"/>
              </w:rPr>
              <w:t>円</w:t>
            </w:r>
            <w:r w:rsidR="008250D5">
              <w:rPr>
                <w:rFonts w:ascii="ＭＳ 明朝" w:eastAsia="ＭＳ 明朝" w:hAnsi="ＭＳ 明朝" w:hint="eastAsia"/>
                <w:sz w:val="22"/>
              </w:rPr>
              <w:t>（</w:t>
            </w:r>
            <w:r w:rsidR="00B423F2">
              <w:rPr>
                <w:rFonts w:ascii="ＭＳ 明朝" w:eastAsia="ＭＳ 明朝" w:hAnsi="ＭＳ 明朝" w:hint="eastAsia"/>
                <w:sz w:val="22"/>
              </w:rPr>
              <w:t>１</w:t>
            </w:r>
            <w:r w:rsidR="008250D5">
              <w:rPr>
                <w:rFonts w:ascii="ＭＳ 明朝" w:eastAsia="ＭＳ 明朝" w:hAnsi="ＭＳ 明朝" w:hint="eastAsia"/>
                <w:sz w:val="22"/>
              </w:rPr>
              <w:t>級</w:t>
            </w:r>
            <w:r w:rsidR="00B423F2">
              <w:rPr>
                <w:rFonts w:ascii="ＭＳ 明朝" w:eastAsia="ＭＳ 明朝" w:hAnsi="ＭＳ 明朝" w:hint="eastAsia"/>
                <w:sz w:val="22"/>
              </w:rPr>
              <w:t>１</w:t>
            </w:r>
            <w:r w:rsidR="008250D5">
              <w:rPr>
                <w:rFonts w:ascii="ＭＳ 明朝" w:eastAsia="ＭＳ 明朝" w:hAnsi="ＭＳ 明朝" w:hint="eastAsia"/>
                <w:sz w:val="22"/>
              </w:rPr>
              <w:t>号俸）</w:t>
            </w:r>
          </w:p>
          <w:p w14:paraId="760117E8" w14:textId="77777777" w:rsidR="002006C8" w:rsidRDefault="002006C8" w:rsidP="00DD6BF6">
            <w:pPr>
              <w:rPr>
                <w:rFonts w:ascii="ＭＳ 明朝" w:eastAsia="ＭＳ 明朝" w:hAnsi="ＭＳ 明朝"/>
                <w:sz w:val="22"/>
              </w:rPr>
            </w:pPr>
            <w:r>
              <w:rPr>
                <w:rFonts w:ascii="ＭＳ 明朝" w:eastAsia="ＭＳ 明朝" w:hAnsi="ＭＳ 明朝" w:hint="eastAsia"/>
                <w:sz w:val="22"/>
              </w:rPr>
              <w:t>２．諸手当</w:t>
            </w:r>
            <w:r w:rsidR="009F3274">
              <w:rPr>
                <w:rFonts w:ascii="ＭＳ 明朝" w:eastAsia="ＭＳ 明朝" w:hAnsi="ＭＳ 明朝" w:hint="eastAsia"/>
                <w:sz w:val="22"/>
              </w:rPr>
              <w:t>等</w:t>
            </w:r>
          </w:p>
          <w:p w14:paraId="22FF173E" w14:textId="77777777" w:rsidR="002006C8" w:rsidRPr="00C23B08" w:rsidRDefault="002006C8" w:rsidP="00DD6BF6">
            <w:pPr>
              <w:rPr>
                <w:rFonts w:ascii="ＭＳ 明朝" w:eastAsia="ＭＳ 明朝" w:hAnsi="ＭＳ 明朝"/>
                <w:sz w:val="18"/>
                <w:szCs w:val="18"/>
              </w:rPr>
            </w:pPr>
            <w:r>
              <w:rPr>
                <w:rFonts w:ascii="ＭＳ 明朝" w:eastAsia="ＭＳ 明朝" w:hAnsi="ＭＳ 明朝" w:hint="eastAsia"/>
                <w:sz w:val="22"/>
              </w:rPr>
              <w:t>（1）期末手当</w:t>
            </w:r>
            <w:r w:rsidRPr="00C23B08">
              <w:rPr>
                <w:rFonts w:ascii="ＭＳ 明朝" w:eastAsia="ＭＳ 明朝" w:hAnsi="ＭＳ 明朝" w:hint="eastAsia"/>
                <w:sz w:val="18"/>
                <w:szCs w:val="18"/>
              </w:rPr>
              <w:t>（計算方法：報酬月額に期別支給割合及び在職期間</w:t>
            </w:r>
            <w:r w:rsidR="009F3274" w:rsidRPr="00C23B08">
              <w:rPr>
                <w:rFonts w:ascii="ＭＳ 明朝" w:eastAsia="ＭＳ 明朝" w:hAnsi="ＭＳ 明朝" w:hint="eastAsia"/>
                <w:sz w:val="18"/>
                <w:szCs w:val="18"/>
              </w:rPr>
              <w:t>別割合を乗じた額</w:t>
            </w:r>
            <w:r w:rsidRPr="00C23B08">
              <w:rPr>
                <w:rFonts w:ascii="ＭＳ 明朝" w:eastAsia="ＭＳ 明朝" w:hAnsi="ＭＳ 明朝" w:hint="eastAsia"/>
                <w:sz w:val="18"/>
                <w:szCs w:val="18"/>
              </w:rPr>
              <w:t>）</w:t>
            </w:r>
          </w:p>
          <w:p w14:paraId="2F2B7805" w14:textId="77777777" w:rsidR="00076F4B" w:rsidRDefault="009F3274" w:rsidP="00DD6BF6">
            <w:pPr>
              <w:rPr>
                <w:rFonts w:ascii="ＭＳ 明朝" w:eastAsia="ＭＳ 明朝" w:hAnsi="ＭＳ 明朝"/>
                <w:sz w:val="22"/>
              </w:rPr>
            </w:pPr>
            <w:r>
              <w:rPr>
                <w:rFonts w:ascii="ＭＳ 明朝" w:eastAsia="ＭＳ 明朝" w:hAnsi="ＭＳ 明朝" w:hint="eastAsia"/>
                <w:sz w:val="22"/>
              </w:rPr>
              <w:t xml:space="preserve">（2）通勤費　</w:t>
            </w:r>
            <w:r w:rsidR="001100ED">
              <w:rPr>
                <w:rFonts w:ascii="ＭＳ 明朝" w:eastAsia="ＭＳ 明朝" w:hAnsi="ＭＳ 明朝" w:hint="eastAsia"/>
                <w:sz w:val="22"/>
              </w:rPr>
              <w:t>通勤距離や通勤方法に応じて支給</w:t>
            </w:r>
          </w:p>
          <w:p w14:paraId="31A83122" w14:textId="77777777" w:rsidR="004C5620" w:rsidRDefault="004C5620" w:rsidP="00DD6BF6">
            <w:pPr>
              <w:rPr>
                <w:rFonts w:ascii="ＭＳ 明朝" w:eastAsia="ＭＳ 明朝" w:hAnsi="ＭＳ 明朝"/>
                <w:sz w:val="22"/>
              </w:rPr>
            </w:pPr>
            <w:r>
              <w:rPr>
                <w:rFonts w:ascii="ＭＳ 明朝" w:eastAsia="ＭＳ 明朝" w:hAnsi="ＭＳ 明朝" w:hint="eastAsia"/>
                <w:sz w:val="22"/>
              </w:rPr>
              <w:lastRenderedPageBreak/>
              <w:t>３．時間外、休日、夜間勤務の割増率</w:t>
            </w:r>
            <w:r w:rsidR="001100ED">
              <w:rPr>
                <w:rFonts w:ascii="ＭＳ 明朝" w:eastAsia="ＭＳ 明朝" w:hAnsi="ＭＳ 明朝" w:hint="eastAsia"/>
                <w:sz w:val="22"/>
              </w:rPr>
              <w:t xml:space="preserve">　</w:t>
            </w:r>
            <w:r>
              <w:rPr>
                <w:rFonts w:ascii="ＭＳ 明朝" w:eastAsia="ＭＳ 明朝" w:hAnsi="ＭＳ 明朝" w:hint="eastAsia"/>
                <w:sz w:val="22"/>
              </w:rPr>
              <w:t>※別表に記載</w:t>
            </w:r>
          </w:p>
          <w:p w14:paraId="1C71AC9C" w14:textId="77777777" w:rsidR="004C5620" w:rsidRDefault="004C5620" w:rsidP="00DD6BF6">
            <w:pPr>
              <w:rPr>
                <w:rFonts w:ascii="ＭＳ 明朝" w:eastAsia="ＭＳ 明朝" w:hAnsi="ＭＳ 明朝"/>
                <w:sz w:val="22"/>
              </w:rPr>
            </w:pPr>
            <w:r>
              <w:rPr>
                <w:rFonts w:ascii="ＭＳ 明朝" w:eastAsia="ＭＳ 明朝" w:hAnsi="ＭＳ 明朝" w:hint="eastAsia"/>
                <w:sz w:val="22"/>
              </w:rPr>
              <w:t>４．</w:t>
            </w:r>
            <w:r w:rsidR="00061223">
              <w:rPr>
                <w:rFonts w:ascii="ＭＳ 明朝" w:eastAsia="ＭＳ 明朝" w:hAnsi="ＭＳ 明朝" w:hint="eastAsia"/>
                <w:sz w:val="22"/>
              </w:rPr>
              <w:t>支払日</w:t>
            </w:r>
          </w:p>
          <w:p w14:paraId="6BA34276" w14:textId="7D0322D3" w:rsidR="00061223" w:rsidRDefault="00061223" w:rsidP="00DD6BF6">
            <w:pPr>
              <w:rPr>
                <w:rFonts w:ascii="ＭＳ 明朝" w:eastAsia="ＭＳ 明朝" w:hAnsi="ＭＳ 明朝"/>
                <w:sz w:val="22"/>
              </w:rPr>
            </w:pPr>
            <w:r>
              <w:rPr>
                <w:rFonts w:ascii="ＭＳ 明朝" w:eastAsia="ＭＳ 明朝" w:hAnsi="ＭＳ 明朝" w:hint="eastAsia"/>
                <w:sz w:val="22"/>
              </w:rPr>
              <w:t>（1）報酬及び通勤費　翌月２１日（末日締め）</w:t>
            </w:r>
          </w:p>
          <w:p w14:paraId="71398D45" w14:textId="77777777" w:rsidR="00030814" w:rsidRPr="00061223" w:rsidRDefault="00030814" w:rsidP="00DD6BF6">
            <w:pPr>
              <w:rPr>
                <w:rFonts w:ascii="ＭＳ 明朝" w:eastAsia="ＭＳ 明朝" w:hAnsi="ＭＳ 明朝"/>
                <w:sz w:val="22"/>
              </w:rPr>
            </w:pPr>
            <w:r>
              <w:rPr>
                <w:rFonts w:ascii="ＭＳ 明朝" w:eastAsia="ＭＳ 明朝" w:hAnsi="ＭＳ 明朝" w:hint="eastAsia"/>
                <w:sz w:val="22"/>
              </w:rPr>
              <w:t>５．支払方法（指定口座への振込み）</w:t>
            </w:r>
          </w:p>
        </w:tc>
      </w:tr>
      <w:tr w:rsidR="00030814" w14:paraId="79A2DBC8" w14:textId="77777777" w:rsidTr="00DD6BF6">
        <w:tc>
          <w:tcPr>
            <w:tcW w:w="1560" w:type="dxa"/>
          </w:tcPr>
          <w:p w14:paraId="7C4F20A4" w14:textId="77777777" w:rsidR="00030814" w:rsidRDefault="00030814" w:rsidP="00DD6BF6">
            <w:pPr>
              <w:rPr>
                <w:rFonts w:ascii="ＭＳ 明朝" w:eastAsia="ＭＳ 明朝" w:hAnsi="ＭＳ 明朝"/>
                <w:sz w:val="22"/>
              </w:rPr>
            </w:pPr>
            <w:r>
              <w:rPr>
                <w:rFonts w:ascii="ＭＳ 明朝" w:eastAsia="ＭＳ 明朝" w:hAnsi="ＭＳ 明朝" w:hint="eastAsia"/>
                <w:sz w:val="22"/>
              </w:rPr>
              <w:lastRenderedPageBreak/>
              <w:t>退職に関する事項</w:t>
            </w:r>
          </w:p>
        </w:tc>
        <w:tc>
          <w:tcPr>
            <w:tcW w:w="7500" w:type="dxa"/>
          </w:tcPr>
          <w:p w14:paraId="02A43D9A" w14:textId="77777777" w:rsidR="00030814" w:rsidRDefault="00030814" w:rsidP="00DD6BF6">
            <w:pPr>
              <w:rPr>
                <w:rFonts w:ascii="ＭＳ 明朝" w:eastAsia="ＭＳ 明朝" w:hAnsi="ＭＳ 明朝"/>
                <w:sz w:val="22"/>
              </w:rPr>
            </w:pPr>
            <w:r>
              <w:rPr>
                <w:rFonts w:ascii="ＭＳ 明朝" w:eastAsia="ＭＳ 明朝" w:hAnsi="ＭＳ 明朝" w:hint="eastAsia"/>
                <w:sz w:val="22"/>
              </w:rPr>
              <w:t>１．任用期間が満了した場合には当然に</w:t>
            </w:r>
            <w:r w:rsidR="00B34039">
              <w:rPr>
                <w:rFonts w:ascii="ＭＳ 明朝" w:eastAsia="ＭＳ 明朝" w:hAnsi="ＭＳ 明朝" w:hint="eastAsia"/>
                <w:sz w:val="22"/>
              </w:rPr>
              <w:t>退職</w:t>
            </w:r>
            <w:r>
              <w:rPr>
                <w:rFonts w:ascii="ＭＳ 明朝" w:eastAsia="ＭＳ 明朝" w:hAnsi="ＭＳ 明朝" w:hint="eastAsia"/>
                <w:sz w:val="22"/>
              </w:rPr>
              <w:t>します。</w:t>
            </w:r>
          </w:p>
          <w:p w14:paraId="71DBE089" w14:textId="77777777" w:rsidR="00030814" w:rsidRDefault="00030814" w:rsidP="00DD6BF6">
            <w:pPr>
              <w:ind w:left="220" w:hangingChars="100" w:hanging="220"/>
              <w:rPr>
                <w:rFonts w:ascii="ＭＳ 明朝" w:eastAsia="ＭＳ 明朝" w:hAnsi="ＭＳ 明朝"/>
                <w:sz w:val="22"/>
              </w:rPr>
            </w:pPr>
            <w:r>
              <w:rPr>
                <w:rFonts w:ascii="ＭＳ 明朝" w:eastAsia="ＭＳ 明朝" w:hAnsi="ＭＳ 明朝" w:hint="eastAsia"/>
                <w:sz w:val="22"/>
              </w:rPr>
              <w:t>２．自己都合退職の手続（退職する30日以上前に届け出てください。退職の発令をもって退職します。）</w:t>
            </w:r>
          </w:p>
          <w:p w14:paraId="1B41CC54" w14:textId="77777777" w:rsidR="00030814" w:rsidRDefault="00030814" w:rsidP="00DD6BF6">
            <w:pPr>
              <w:rPr>
                <w:rFonts w:ascii="ＭＳ 明朝" w:eastAsia="ＭＳ 明朝" w:hAnsi="ＭＳ 明朝"/>
                <w:sz w:val="22"/>
              </w:rPr>
            </w:pPr>
            <w:r>
              <w:rPr>
                <w:rFonts w:ascii="ＭＳ 明朝" w:eastAsia="ＭＳ 明朝" w:hAnsi="ＭＳ 明朝" w:hint="eastAsia"/>
                <w:sz w:val="22"/>
              </w:rPr>
              <w:t>３．免職の事由及び手続</w:t>
            </w:r>
          </w:p>
          <w:p w14:paraId="464873EE" w14:textId="77777777" w:rsidR="00030814" w:rsidRDefault="00030814" w:rsidP="00DD6BF6">
            <w:pPr>
              <w:rPr>
                <w:rFonts w:ascii="ＭＳ 明朝" w:eastAsia="ＭＳ 明朝" w:hAnsi="ＭＳ 明朝"/>
                <w:sz w:val="22"/>
              </w:rPr>
            </w:pPr>
            <w:r>
              <w:rPr>
                <w:rFonts w:ascii="ＭＳ 明朝" w:eastAsia="ＭＳ 明朝" w:hAnsi="ＭＳ 明朝" w:hint="eastAsia"/>
                <w:sz w:val="22"/>
              </w:rPr>
              <w:t>（1）分限免職（地方公務員法第28条第1項）</w:t>
            </w:r>
          </w:p>
          <w:p w14:paraId="64943AE4" w14:textId="77777777" w:rsidR="00030814" w:rsidRDefault="00030814" w:rsidP="00DD6BF6">
            <w:pPr>
              <w:ind w:left="220" w:hangingChars="100" w:hanging="220"/>
              <w:rPr>
                <w:rFonts w:ascii="ＭＳ 明朝" w:eastAsia="ＭＳ 明朝" w:hAnsi="ＭＳ 明朝"/>
                <w:sz w:val="22"/>
              </w:rPr>
            </w:pPr>
            <w:r>
              <w:rPr>
                <w:rFonts w:ascii="ＭＳ 明朝" w:eastAsia="ＭＳ 明朝" w:hAnsi="ＭＳ 明朝" w:hint="eastAsia"/>
                <w:sz w:val="22"/>
              </w:rPr>
              <w:t xml:space="preserve">　次の場合のいずれかに該当するときは、「大河原町職員の分限に関する条例」の定めるところにより、免職される場合があります。</w:t>
            </w:r>
          </w:p>
          <w:p w14:paraId="25A416F8" w14:textId="77777777" w:rsidR="00A16AF5" w:rsidRPr="00A16AF5" w:rsidRDefault="00A16AF5" w:rsidP="00DD6BF6">
            <w:pPr>
              <w:rPr>
                <w:rFonts w:ascii="ＭＳ 明朝" w:eastAsia="ＭＳ 明朝" w:hAnsi="ＭＳ 明朝"/>
                <w:sz w:val="20"/>
                <w:szCs w:val="20"/>
              </w:rPr>
            </w:pPr>
            <w:r>
              <w:rPr>
                <w:rFonts w:ascii="ＭＳ 明朝" w:eastAsia="ＭＳ 明朝" w:hAnsi="ＭＳ 明朝" w:hint="eastAsia"/>
                <w:sz w:val="22"/>
              </w:rPr>
              <w:t xml:space="preserve">　</w:t>
            </w:r>
            <w:r w:rsidRPr="00A16AF5">
              <w:rPr>
                <w:rFonts w:ascii="ＭＳ 明朝" w:eastAsia="ＭＳ 明朝" w:hAnsi="ＭＳ 明朝" w:hint="eastAsia"/>
                <w:sz w:val="20"/>
                <w:szCs w:val="20"/>
              </w:rPr>
              <w:t>①　人事評価又は勤務の状況を示す事実に照らして、勤務実績がよくない場合</w:t>
            </w:r>
          </w:p>
          <w:p w14:paraId="2311EF47" w14:textId="77777777" w:rsidR="00A16AF5" w:rsidRPr="00A16AF5" w:rsidRDefault="00A16AF5" w:rsidP="00DD6BF6">
            <w:pPr>
              <w:rPr>
                <w:rFonts w:ascii="ＭＳ 明朝" w:eastAsia="ＭＳ 明朝" w:hAnsi="ＭＳ 明朝"/>
                <w:sz w:val="20"/>
                <w:szCs w:val="20"/>
              </w:rPr>
            </w:pPr>
            <w:r w:rsidRPr="00A16AF5">
              <w:rPr>
                <w:rFonts w:ascii="ＭＳ 明朝" w:eastAsia="ＭＳ 明朝" w:hAnsi="ＭＳ 明朝" w:hint="eastAsia"/>
                <w:sz w:val="20"/>
                <w:szCs w:val="20"/>
              </w:rPr>
              <w:t xml:space="preserve">　②　心身の故障のため、職務の遂行に支障があり、又はこれに堪えない場合</w:t>
            </w:r>
          </w:p>
          <w:p w14:paraId="02153FB4" w14:textId="77777777" w:rsidR="00A16AF5" w:rsidRPr="00A16AF5" w:rsidRDefault="00A16AF5" w:rsidP="00DD6BF6">
            <w:pPr>
              <w:rPr>
                <w:rFonts w:ascii="ＭＳ 明朝" w:eastAsia="ＭＳ 明朝" w:hAnsi="ＭＳ 明朝"/>
                <w:sz w:val="20"/>
                <w:szCs w:val="20"/>
              </w:rPr>
            </w:pPr>
            <w:r w:rsidRPr="00A16AF5">
              <w:rPr>
                <w:rFonts w:ascii="ＭＳ 明朝" w:eastAsia="ＭＳ 明朝" w:hAnsi="ＭＳ 明朝" w:hint="eastAsia"/>
                <w:sz w:val="20"/>
                <w:szCs w:val="20"/>
              </w:rPr>
              <w:t xml:space="preserve">　③　①及び②のほか、その職に必要な適格性を欠く場合</w:t>
            </w:r>
          </w:p>
          <w:p w14:paraId="043985C1" w14:textId="77777777" w:rsidR="00A16AF5" w:rsidRPr="00A16AF5" w:rsidRDefault="00A16AF5" w:rsidP="00DD6BF6">
            <w:pPr>
              <w:rPr>
                <w:rFonts w:ascii="ＭＳ 明朝" w:eastAsia="ＭＳ 明朝" w:hAnsi="ＭＳ 明朝"/>
                <w:sz w:val="20"/>
                <w:szCs w:val="20"/>
              </w:rPr>
            </w:pPr>
            <w:r w:rsidRPr="00A16AF5">
              <w:rPr>
                <w:rFonts w:ascii="ＭＳ 明朝" w:eastAsia="ＭＳ 明朝" w:hAnsi="ＭＳ 明朝" w:hint="eastAsia"/>
                <w:sz w:val="20"/>
                <w:szCs w:val="20"/>
              </w:rPr>
              <w:t xml:space="preserve">　④　職制若しくは定数の改廃又は予算の減少により廃職又は過員を生じた場合</w:t>
            </w:r>
          </w:p>
          <w:p w14:paraId="2DCCFAC8" w14:textId="77777777" w:rsidR="00A16AF5" w:rsidRDefault="00A16AF5" w:rsidP="00DD6BF6">
            <w:pPr>
              <w:rPr>
                <w:rFonts w:ascii="ＭＳ 明朝" w:eastAsia="ＭＳ 明朝" w:hAnsi="ＭＳ 明朝"/>
                <w:sz w:val="22"/>
              </w:rPr>
            </w:pPr>
            <w:r>
              <w:rPr>
                <w:rFonts w:ascii="ＭＳ 明朝" w:eastAsia="ＭＳ 明朝" w:hAnsi="ＭＳ 明朝" w:hint="eastAsia"/>
                <w:sz w:val="22"/>
              </w:rPr>
              <w:t>（2）懲戒免職（同法第29条第1項）</w:t>
            </w:r>
          </w:p>
          <w:p w14:paraId="2BBDA7EF" w14:textId="77777777" w:rsidR="00A16AF5" w:rsidRPr="00C23B08" w:rsidRDefault="00A16AF5" w:rsidP="00DD6BF6">
            <w:pPr>
              <w:ind w:left="220" w:hangingChars="100" w:hanging="220"/>
              <w:rPr>
                <w:rFonts w:ascii="ＭＳ 明朝" w:eastAsia="ＭＳ 明朝" w:hAnsi="ＭＳ 明朝"/>
                <w:szCs w:val="21"/>
              </w:rPr>
            </w:pPr>
            <w:r>
              <w:rPr>
                <w:rFonts w:ascii="ＭＳ 明朝" w:eastAsia="ＭＳ 明朝" w:hAnsi="ＭＳ 明朝" w:hint="eastAsia"/>
                <w:sz w:val="22"/>
              </w:rPr>
              <w:t xml:space="preserve">　</w:t>
            </w:r>
            <w:r w:rsidRPr="00C23B08">
              <w:rPr>
                <w:rFonts w:ascii="ＭＳ 明朝" w:eastAsia="ＭＳ 明朝" w:hAnsi="ＭＳ 明朝" w:hint="eastAsia"/>
                <w:szCs w:val="21"/>
              </w:rPr>
              <w:t>次の場合のいずれかに該当するときは、「大河原町職員の懲戒の手続き及び効果に関する条例」の定めるところにより、免職される場合があります。</w:t>
            </w:r>
          </w:p>
          <w:p w14:paraId="25E04BE3" w14:textId="77777777" w:rsidR="00A16AF5" w:rsidRDefault="00A16AF5" w:rsidP="00DD6BF6">
            <w:pPr>
              <w:ind w:left="660" w:hangingChars="300" w:hanging="660"/>
              <w:rPr>
                <w:rFonts w:ascii="ＭＳ 明朝" w:eastAsia="ＭＳ 明朝" w:hAnsi="ＭＳ 明朝"/>
                <w:sz w:val="22"/>
              </w:rPr>
            </w:pPr>
            <w:r>
              <w:rPr>
                <w:rFonts w:ascii="ＭＳ 明朝" w:eastAsia="ＭＳ 明朝" w:hAnsi="ＭＳ 明朝" w:hint="eastAsia"/>
                <w:sz w:val="22"/>
              </w:rPr>
              <w:t xml:space="preserve">　①　法律又は条例、地方公共団体の規則若しくは地方公共団体の機関の定める規程に違反した場合</w:t>
            </w:r>
          </w:p>
          <w:p w14:paraId="28CC0D4F" w14:textId="77777777" w:rsidR="00A16AF5" w:rsidRDefault="00A16AF5" w:rsidP="00DD6BF6">
            <w:pPr>
              <w:rPr>
                <w:rFonts w:ascii="ＭＳ 明朝" w:eastAsia="ＭＳ 明朝" w:hAnsi="ＭＳ 明朝"/>
                <w:sz w:val="22"/>
              </w:rPr>
            </w:pPr>
            <w:r>
              <w:rPr>
                <w:rFonts w:ascii="ＭＳ 明朝" w:eastAsia="ＭＳ 明朝" w:hAnsi="ＭＳ 明朝" w:hint="eastAsia"/>
                <w:sz w:val="22"/>
              </w:rPr>
              <w:t xml:space="preserve">　②　職務上の義務に違反し、又は職務を怠った場合</w:t>
            </w:r>
          </w:p>
          <w:p w14:paraId="3727569F" w14:textId="77777777" w:rsidR="00A16AF5" w:rsidRDefault="00A16AF5" w:rsidP="00DD6BF6">
            <w:pPr>
              <w:rPr>
                <w:rFonts w:ascii="ＭＳ 明朝" w:eastAsia="ＭＳ 明朝" w:hAnsi="ＭＳ 明朝"/>
                <w:sz w:val="22"/>
              </w:rPr>
            </w:pPr>
            <w:r>
              <w:rPr>
                <w:rFonts w:ascii="ＭＳ 明朝" w:eastAsia="ＭＳ 明朝" w:hAnsi="ＭＳ 明朝" w:hint="eastAsia"/>
                <w:sz w:val="22"/>
              </w:rPr>
              <w:t xml:space="preserve">　③　全体の奉仕者たるにふさわしくない非行があった場合</w:t>
            </w:r>
          </w:p>
          <w:p w14:paraId="7B32D575" w14:textId="77777777" w:rsidR="00E16E7D" w:rsidRDefault="00E16E7D" w:rsidP="00DD6BF6">
            <w:pPr>
              <w:rPr>
                <w:rFonts w:ascii="ＭＳ 明朝" w:eastAsia="ＭＳ 明朝" w:hAnsi="ＭＳ 明朝"/>
                <w:sz w:val="22"/>
              </w:rPr>
            </w:pPr>
            <w:r>
              <w:rPr>
                <w:rFonts w:ascii="ＭＳ 明朝" w:eastAsia="ＭＳ 明朝" w:hAnsi="ＭＳ 明朝" w:hint="eastAsia"/>
                <w:sz w:val="22"/>
              </w:rPr>
              <w:t>４．定年制（無）</w:t>
            </w:r>
          </w:p>
          <w:p w14:paraId="6833DACB" w14:textId="77777777" w:rsidR="00E16E7D" w:rsidRDefault="00E16E7D" w:rsidP="00DD6BF6">
            <w:pPr>
              <w:rPr>
                <w:rFonts w:ascii="ＭＳ 明朝" w:eastAsia="ＭＳ 明朝" w:hAnsi="ＭＳ 明朝"/>
                <w:sz w:val="22"/>
              </w:rPr>
            </w:pPr>
            <w:r>
              <w:rPr>
                <w:rFonts w:ascii="ＭＳ 明朝" w:eastAsia="ＭＳ 明朝" w:hAnsi="ＭＳ 明朝" w:hint="eastAsia"/>
                <w:sz w:val="22"/>
              </w:rPr>
              <w:t>５．その他の離職事由</w:t>
            </w:r>
          </w:p>
          <w:p w14:paraId="285D902A" w14:textId="77777777" w:rsidR="00E16E7D" w:rsidRPr="00E16E7D" w:rsidRDefault="00E16E7D" w:rsidP="00DD6BF6">
            <w:pPr>
              <w:rPr>
                <w:rFonts w:ascii="ＭＳ 明朝" w:eastAsia="ＭＳ 明朝" w:hAnsi="ＭＳ 明朝"/>
                <w:sz w:val="20"/>
                <w:szCs w:val="20"/>
              </w:rPr>
            </w:pPr>
            <w:r>
              <w:rPr>
                <w:rFonts w:ascii="ＭＳ 明朝" w:eastAsia="ＭＳ 明朝" w:hAnsi="ＭＳ 明朝" w:hint="eastAsia"/>
                <w:sz w:val="22"/>
              </w:rPr>
              <w:t xml:space="preserve">　</w:t>
            </w:r>
            <w:r w:rsidRPr="00E16E7D">
              <w:rPr>
                <w:rFonts w:ascii="ＭＳ 明朝" w:eastAsia="ＭＳ 明朝" w:hAnsi="ＭＳ 明朝" w:hint="eastAsia"/>
                <w:sz w:val="20"/>
                <w:szCs w:val="20"/>
              </w:rPr>
              <w:t>・死亡した場合</w:t>
            </w:r>
          </w:p>
          <w:p w14:paraId="28705CBF" w14:textId="77777777" w:rsidR="00030814" w:rsidRPr="00C23B08" w:rsidRDefault="00E16E7D" w:rsidP="00DD6BF6">
            <w:pPr>
              <w:rPr>
                <w:rFonts w:ascii="ＭＳ 明朝" w:eastAsia="ＭＳ 明朝" w:hAnsi="ＭＳ 明朝"/>
                <w:sz w:val="20"/>
                <w:szCs w:val="20"/>
              </w:rPr>
            </w:pPr>
            <w:r w:rsidRPr="00E16E7D">
              <w:rPr>
                <w:rFonts w:ascii="ＭＳ 明朝" w:eastAsia="ＭＳ 明朝" w:hAnsi="ＭＳ 明朝" w:hint="eastAsia"/>
                <w:sz w:val="20"/>
                <w:szCs w:val="20"/>
              </w:rPr>
              <w:t xml:space="preserve">　・地方公務員法第16条各号（第2号を除く。）のいずれかに該当する場合</w:t>
            </w:r>
          </w:p>
        </w:tc>
      </w:tr>
      <w:tr w:rsidR="00E16E7D" w14:paraId="00AF8C43" w14:textId="77777777" w:rsidTr="00DD6BF6">
        <w:tc>
          <w:tcPr>
            <w:tcW w:w="1560" w:type="dxa"/>
          </w:tcPr>
          <w:p w14:paraId="77D68409" w14:textId="77777777" w:rsidR="00E16E7D" w:rsidRDefault="00E16E7D" w:rsidP="00DD6BF6">
            <w:pPr>
              <w:rPr>
                <w:rFonts w:ascii="ＭＳ 明朝" w:eastAsia="ＭＳ 明朝" w:hAnsi="ＭＳ 明朝"/>
                <w:sz w:val="22"/>
              </w:rPr>
            </w:pPr>
            <w:r>
              <w:rPr>
                <w:rFonts w:ascii="ＭＳ 明朝" w:eastAsia="ＭＳ 明朝" w:hAnsi="ＭＳ 明朝" w:hint="eastAsia"/>
                <w:sz w:val="22"/>
              </w:rPr>
              <w:t>退職手当</w:t>
            </w:r>
          </w:p>
        </w:tc>
        <w:tc>
          <w:tcPr>
            <w:tcW w:w="7500" w:type="dxa"/>
          </w:tcPr>
          <w:p w14:paraId="7B943B30" w14:textId="77777777" w:rsidR="007F4E87" w:rsidRDefault="00E16E7D" w:rsidP="00DD6BF6">
            <w:pPr>
              <w:rPr>
                <w:rFonts w:ascii="ＭＳ 明朝" w:eastAsia="ＭＳ 明朝" w:hAnsi="ＭＳ 明朝"/>
                <w:sz w:val="22"/>
              </w:rPr>
            </w:pPr>
            <w:r>
              <w:rPr>
                <w:rFonts w:ascii="ＭＳ 明朝" w:eastAsia="ＭＳ 明朝" w:hAnsi="ＭＳ 明朝" w:hint="eastAsia"/>
                <w:sz w:val="22"/>
              </w:rPr>
              <w:t>（無）</w:t>
            </w:r>
          </w:p>
        </w:tc>
      </w:tr>
      <w:tr w:rsidR="00E16E7D" w14:paraId="475CEE9A" w14:textId="77777777" w:rsidTr="00DD6BF6">
        <w:tc>
          <w:tcPr>
            <w:tcW w:w="1560" w:type="dxa"/>
            <w:shd w:val="clear" w:color="auto" w:fill="auto"/>
          </w:tcPr>
          <w:p w14:paraId="69A4A880" w14:textId="77777777" w:rsidR="00E16E7D" w:rsidRPr="001100ED" w:rsidRDefault="00E16E7D" w:rsidP="00DD6BF6">
            <w:pPr>
              <w:rPr>
                <w:rFonts w:ascii="ＭＳ 明朝" w:eastAsia="ＭＳ 明朝" w:hAnsi="ＭＳ 明朝"/>
                <w:sz w:val="22"/>
              </w:rPr>
            </w:pPr>
            <w:r w:rsidRPr="001100ED">
              <w:rPr>
                <w:rFonts w:ascii="ＭＳ 明朝" w:eastAsia="ＭＳ 明朝" w:hAnsi="ＭＳ 明朝" w:hint="eastAsia"/>
                <w:sz w:val="22"/>
              </w:rPr>
              <w:t>服務</w:t>
            </w:r>
          </w:p>
        </w:tc>
        <w:tc>
          <w:tcPr>
            <w:tcW w:w="7500" w:type="dxa"/>
            <w:shd w:val="clear" w:color="auto" w:fill="auto"/>
          </w:tcPr>
          <w:p w14:paraId="6CE11F40" w14:textId="77777777" w:rsidR="00E16E7D" w:rsidRPr="001100ED" w:rsidRDefault="00E16E7D" w:rsidP="00DD6BF6">
            <w:pPr>
              <w:rPr>
                <w:rFonts w:ascii="ＭＳ 明朝" w:eastAsia="ＭＳ 明朝" w:hAnsi="ＭＳ 明朝"/>
                <w:sz w:val="22"/>
              </w:rPr>
            </w:pPr>
            <w:r w:rsidRPr="001100ED">
              <w:rPr>
                <w:rFonts w:ascii="ＭＳ 明朝" w:eastAsia="ＭＳ 明朝" w:hAnsi="ＭＳ 明朝" w:hint="eastAsia"/>
                <w:sz w:val="22"/>
              </w:rPr>
              <w:t>任期中、以下の義務を負います。</w:t>
            </w:r>
          </w:p>
          <w:p w14:paraId="1378BD02" w14:textId="77777777" w:rsidR="00E16E7D" w:rsidRPr="001100ED" w:rsidRDefault="00E16E7D" w:rsidP="00DD6BF6">
            <w:pPr>
              <w:rPr>
                <w:rFonts w:ascii="ＭＳ 明朝" w:eastAsia="ＭＳ 明朝" w:hAnsi="ＭＳ 明朝"/>
                <w:sz w:val="22"/>
              </w:rPr>
            </w:pPr>
            <w:r w:rsidRPr="001100ED">
              <w:rPr>
                <w:rFonts w:ascii="ＭＳ 明朝" w:eastAsia="ＭＳ 明朝" w:hAnsi="ＭＳ 明朝" w:hint="eastAsia"/>
                <w:sz w:val="22"/>
              </w:rPr>
              <w:t>（1）法令等及び上司の職務上の命令に従う義務</w:t>
            </w:r>
            <w:r w:rsidR="00514ACA" w:rsidRPr="001100ED">
              <w:rPr>
                <w:rFonts w:ascii="ＭＳ 明朝" w:eastAsia="ＭＳ 明朝" w:hAnsi="ＭＳ 明朝" w:hint="eastAsia"/>
                <w:sz w:val="22"/>
              </w:rPr>
              <w:t>（地方公務員法第32条）</w:t>
            </w:r>
          </w:p>
          <w:p w14:paraId="19F7B8CA" w14:textId="77777777" w:rsidR="00514ACA" w:rsidRPr="001100ED" w:rsidRDefault="00514ACA" w:rsidP="00DD6BF6">
            <w:pPr>
              <w:rPr>
                <w:rFonts w:ascii="ＭＳ 明朝" w:eastAsia="ＭＳ 明朝" w:hAnsi="ＭＳ 明朝"/>
                <w:sz w:val="22"/>
              </w:rPr>
            </w:pPr>
            <w:r w:rsidRPr="001100ED">
              <w:rPr>
                <w:rFonts w:ascii="ＭＳ 明朝" w:eastAsia="ＭＳ 明朝" w:hAnsi="ＭＳ 明朝" w:hint="eastAsia"/>
                <w:sz w:val="22"/>
              </w:rPr>
              <w:t>（2）信用失墜行為の禁止（同法第33条）</w:t>
            </w:r>
          </w:p>
          <w:p w14:paraId="4F78E6A9" w14:textId="77777777" w:rsidR="00514ACA" w:rsidRPr="001100ED" w:rsidRDefault="00514ACA" w:rsidP="00DD6BF6">
            <w:pPr>
              <w:rPr>
                <w:rFonts w:ascii="ＭＳ 明朝" w:eastAsia="ＭＳ 明朝" w:hAnsi="ＭＳ 明朝"/>
                <w:sz w:val="22"/>
              </w:rPr>
            </w:pPr>
            <w:r w:rsidRPr="001100ED">
              <w:rPr>
                <w:rFonts w:ascii="ＭＳ 明朝" w:eastAsia="ＭＳ 明朝" w:hAnsi="ＭＳ 明朝" w:hint="eastAsia"/>
                <w:sz w:val="22"/>
              </w:rPr>
              <w:t>（3）秘密を守る義務（同法第34条）</w:t>
            </w:r>
          </w:p>
          <w:p w14:paraId="6C35D3F5" w14:textId="77777777" w:rsidR="00514ACA" w:rsidRPr="001100ED" w:rsidRDefault="00514ACA" w:rsidP="00DD6BF6">
            <w:pPr>
              <w:rPr>
                <w:rFonts w:ascii="ＭＳ 明朝" w:eastAsia="ＭＳ 明朝" w:hAnsi="ＭＳ 明朝"/>
                <w:sz w:val="22"/>
              </w:rPr>
            </w:pPr>
            <w:r w:rsidRPr="001100ED">
              <w:rPr>
                <w:rFonts w:ascii="ＭＳ 明朝" w:eastAsia="ＭＳ 明朝" w:hAnsi="ＭＳ 明朝" w:hint="eastAsia"/>
                <w:sz w:val="22"/>
              </w:rPr>
              <w:t>（4）職務に専念する義務（同法第35条）</w:t>
            </w:r>
          </w:p>
          <w:p w14:paraId="681153CA" w14:textId="77777777" w:rsidR="00514ACA" w:rsidRPr="001100ED" w:rsidRDefault="00514ACA" w:rsidP="00DD6BF6">
            <w:pPr>
              <w:rPr>
                <w:rFonts w:ascii="ＭＳ 明朝" w:eastAsia="ＭＳ 明朝" w:hAnsi="ＭＳ 明朝"/>
                <w:sz w:val="22"/>
              </w:rPr>
            </w:pPr>
            <w:r w:rsidRPr="001100ED">
              <w:rPr>
                <w:rFonts w:ascii="ＭＳ 明朝" w:eastAsia="ＭＳ 明朝" w:hAnsi="ＭＳ 明朝" w:hint="eastAsia"/>
                <w:sz w:val="22"/>
              </w:rPr>
              <w:t>（5）政治的行為の制限（同法第36条）</w:t>
            </w:r>
          </w:p>
          <w:p w14:paraId="7BC85AE6" w14:textId="77777777" w:rsidR="00514ACA" w:rsidRPr="001100ED" w:rsidRDefault="00514ACA" w:rsidP="00DD6BF6">
            <w:pPr>
              <w:rPr>
                <w:rFonts w:ascii="ＭＳ 明朝" w:eastAsia="ＭＳ 明朝" w:hAnsi="ＭＳ 明朝"/>
                <w:sz w:val="22"/>
              </w:rPr>
            </w:pPr>
            <w:r w:rsidRPr="001100ED">
              <w:rPr>
                <w:rFonts w:ascii="ＭＳ 明朝" w:eastAsia="ＭＳ 明朝" w:hAnsi="ＭＳ 明朝" w:hint="eastAsia"/>
                <w:sz w:val="22"/>
              </w:rPr>
              <w:t>（6）争議行為等の禁止（同法第37条）</w:t>
            </w:r>
          </w:p>
          <w:p w14:paraId="505426AF" w14:textId="77777777" w:rsidR="001100ED" w:rsidRPr="001100ED" w:rsidRDefault="00737C90" w:rsidP="00DD6BF6">
            <w:pPr>
              <w:rPr>
                <w:rFonts w:ascii="ＭＳ 明朝" w:eastAsia="ＭＳ 明朝" w:hAnsi="ＭＳ 明朝"/>
                <w:sz w:val="22"/>
              </w:rPr>
            </w:pPr>
            <w:r w:rsidRPr="001100ED">
              <w:rPr>
                <w:rFonts w:ascii="ＭＳ 明朝" w:eastAsia="ＭＳ 明朝" w:hAnsi="ＭＳ 明朝" w:hint="eastAsia"/>
                <w:sz w:val="22"/>
              </w:rPr>
              <w:t>※兼業を行うことはできますが、兼業を開始した、又は兼業をしている場合は、速やかに所属課に届け出てください。</w:t>
            </w:r>
          </w:p>
        </w:tc>
      </w:tr>
      <w:tr w:rsidR="00737C90" w14:paraId="210E8B15" w14:textId="77777777" w:rsidTr="00DD6BF6">
        <w:tc>
          <w:tcPr>
            <w:tcW w:w="1560" w:type="dxa"/>
          </w:tcPr>
          <w:p w14:paraId="533A5A6B" w14:textId="77777777" w:rsidR="00737C90" w:rsidRDefault="00737C90" w:rsidP="00DD6BF6">
            <w:pPr>
              <w:rPr>
                <w:rFonts w:ascii="ＭＳ 明朝" w:eastAsia="ＭＳ 明朝" w:hAnsi="ＭＳ 明朝"/>
                <w:sz w:val="22"/>
              </w:rPr>
            </w:pPr>
            <w:r>
              <w:rPr>
                <w:rFonts w:ascii="ＭＳ 明朝" w:eastAsia="ＭＳ 明朝" w:hAnsi="ＭＳ 明朝" w:hint="eastAsia"/>
                <w:sz w:val="22"/>
              </w:rPr>
              <w:t>その他</w:t>
            </w:r>
          </w:p>
        </w:tc>
        <w:tc>
          <w:tcPr>
            <w:tcW w:w="7500" w:type="dxa"/>
          </w:tcPr>
          <w:p w14:paraId="00AB97DC" w14:textId="6BEB3317" w:rsidR="00737C90" w:rsidRPr="00562D97" w:rsidRDefault="00737C90" w:rsidP="00DD6BF6">
            <w:pPr>
              <w:rPr>
                <w:rFonts w:ascii="ＭＳ 明朝" w:eastAsia="ＭＳ 明朝" w:hAnsi="ＭＳ 明朝"/>
                <w:sz w:val="22"/>
              </w:rPr>
            </w:pPr>
            <w:r w:rsidRPr="00562D97">
              <w:rPr>
                <w:rFonts w:ascii="ＭＳ 明朝" w:eastAsia="ＭＳ 明朝" w:hAnsi="ＭＳ 明朝" w:hint="eastAsia"/>
                <w:sz w:val="22"/>
              </w:rPr>
              <w:t>１．社会保険に関する事項</w:t>
            </w:r>
          </w:p>
          <w:p w14:paraId="51ED965B" w14:textId="191D0D17" w:rsidR="00737C90" w:rsidRPr="00562D97" w:rsidRDefault="00C8279E" w:rsidP="00DD6BF6">
            <w:pPr>
              <w:rPr>
                <w:rFonts w:ascii="ＭＳ 明朝" w:eastAsia="ＭＳ 明朝" w:hAnsi="ＭＳ 明朝"/>
                <w:sz w:val="22"/>
              </w:rPr>
            </w:pPr>
            <w:r w:rsidRPr="00562D97">
              <w:rPr>
                <w:rFonts w:ascii="ＭＳ 明朝" w:eastAsia="ＭＳ 明朝" w:hAnsi="ＭＳ 明朝" w:hint="eastAsia"/>
                <w:noProof/>
                <w:color w:val="FF0000"/>
                <w:sz w:val="22"/>
              </w:rPr>
              <w:lastRenderedPageBreak/>
              <mc:AlternateContent>
                <mc:Choice Requires="wps">
                  <w:drawing>
                    <wp:anchor distT="0" distB="0" distL="114300" distR="114300" simplePos="0" relativeHeight="251666432" behindDoc="0" locked="0" layoutInCell="1" allowOverlap="1" wp14:anchorId="40395CB3" wp14:editId="00B9D3FD">
                      <wp:simplePos x="0" y="0"/>
                      <wp:positionH relativeFrom="column">
                        <wp:posOffset>247015</wp:posOffset>
                      </wp:positionH>
                      <wp:positionV relativeFrom="paragraph">
                        <wp:posOffset>-1905</wp:posOffset>
                      </wp:positionV>
                      <wp:extent cx="781050" cy="22860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781050" cy="228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F2B04" id="四角形: 角を丸くする 8" o:spid="_x0000_s1026" style="position:absolute;left:0;text-align:left;margin-left:19.45pt;margin-top:-.15pt;width:6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" filled="f" strokecolor="black [3213]" strokeweight="1pt">
                      <v:stroke joinstyle="miter"/>
                    </v:roundrect>
                  </w:pict>
                </mc:Fallback>
              </mc:AlternateContent>
            </w:r>
            <w:r w:rsidR="0066143F" w:rsidRPr="00562D97">
              <w:rPr>
                <w:rFonts w:ascii="ＭＳ 明朝" w:eastAsia="ＭＳ 明朝" w:hAnsi="ＭＳ 明朝" w:hint="eastAsia"/>
                <w:noProof/>
                <w:color w:val="FF0000"/>
                <w:sz w:val="22"/>
              </w:rPr>
              <mc:AlternateContent>
                <mc:Choice Requires="wps">
                  <w:drawing>
                    <wp:anchor distT="0" distB="0" distL="114300" distR="114300" simplePos="0" relativeHeight="251664384" behindDoc="0" locked="0" layoutInCell="1" allowOverlap="1" wp14:anchorId="79F26EE3" wp14:editId="125416B4">
                      <wp:simplePos x="0" y="0"/>
                      <wp:positionH relativeFrom="column">
                        <wp:posOffset>2360295</wp:posOffset>
                      </wp:positionH>
                      <wp:positionV relativeFrom="paragraph">
                        <wp:posOffset>36195</wp:posOffset>
                      </wp:positionV>
                      <wp:extent cx="1321904" cy="218661"/>
                      <wp:effectExtent l="0" t="0" r="12065" b="10160"/>
                      <wp:wrapNone/>
                      <wp:docPr id="7" name="四角形: 角を丸くする 7"/>
                      <wp:cNvGraphicFramePr/>
                      <a:graphic xmlns:a="http://schemas.openxmlformats.org/drawingml/2006/main">
                        <a:graphicData uri="http://schemas.microsoft.com/office/word/2010/wordprocessingShape">
                          <wps:wsp>
                            <wps:cNvSpPr/>
                            <wps:spPr>
                              <a:xfrm>
                                <a:off x="0" y="0"/>
                                <a:ext cx="1321904" cy="21866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E2CC2" id="四角形: 角を丸くする 7" o:spid="_x0000_s1026" style="position:absolute;left:0;text-align:left;margin-left:185.85pt;margin-top:2.85pt;width:104.1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" filled="f" strokecolor="black [3213]" strokeweight="1pt">
                      <v:stroke joinstyle="miter"/>
                    </v:roundrect>
                  </w:pict>
                </mc:Fallback>
              </mc:AlternateContent>
            </w:r>
            <w:r w:rsidR="00737C90" w:rsidRPr="00562D97">
              <w:rPr>
                <w:rFonts w:ascii="ＭＳ 明朝" w:eastAsia="ＭＳ 明朝" w:hAnsi="ＭＳ 明朝" w:hint="eastAsia"/>
                <w:sz w:val="22"/>
              </w:rPr>
              <w:t>（</w:t>
            </w:r>
            <w:r w:rsidR="00626FC5" w:rsidRPr="00562D97">
              <w:rPr>
                <w:rFonts w:ascii="ＭＳ 明朝" w:eastAsia="ＭＳ 明朝" w:hAnsi="ＭＳ 明朝" w:hint="eastAsia"/>
                <w:sz w:val="22"/>
              </w:rPr>
              <w:t xml:space="preserve">　</w:t>
            </w:r>
            <w:r w:rsidR="00737C90" w:rsidRPr="00562D97">
              <w:rPr>
                <w:rFonts w:ascii="ＭＳ 明朝" w:eastAsia="ＭＳ 明朝" w:hAnsi="ＭＳ 明朝" w:hint="eastAsia"/>
                <w:sz w:val="22"/>
              </w:rPr>
              <w:t>厚生年金</w:t>
            </w:r>
            <w:r w:rsidR="007162A1" w:rsidRPr="00562D97">
              <w:rPr>
                <w:rFonts w:ascii="ＭＳ 明朝" w:eastAsia="ＭＳ 明朝" w:hAnsi="ＭＳ 明朝" w:hint="eastAsia"/>
                <w:sz w:val="22"/>
              </w:rPr>
              <w:t xml:space="preserve">　</w:t>
            </w:r>
            <w:r w:rsidR="00737C90" w:rsidRPr="00562D97">
              <w:rPr>
                <w:rFonts w:ascii="ＭＳ 明朝" w:eastAsia="ＭＳ 明朝" w:hAnsi="ＭＳ 明朝" w:hint="eastAsia"/>
                <w:sz w:val="22"/>
              </w:rPr>
              <w:t>・</w:t>
            </w:r>
            <w:r w:rsidR="007162A1" w:rsidRPr="00562D97">
              <w:rPr>
                <w:rFonts w:ascii="ＭＳ 明朝" w:eastAsia="ＭＳ 明朝" w:hAnsi="ＭＳ 明朝" w:hint="eastAsia"/>
                <w:sz w:val="22"/>
              </w:rPr>
              <w:t xml:space="preserve">　</w:t>
            </w:r>
            <w:r w:rsidR="00737C90" w:rsidRPr="00562D97">
              <w:rPr>
                <w:rFonts w:ascii="ＭＳ 明朝" w:eastAsia="ＭＳ 明朝" w:hAnsi="ＭＳ 明朝" w:hint="eastAsia"/>
                <w:sz w:val="22"/>
              </w:rPr>
              <w:t>協会けんぽ</w:t>
            </w:r>
            <w:r w:rsidR="007162A1" w:rsidRPr="00562D97">
              <w:rPr>
                <w:rFonts w:ascii="ＭＳ 明朝" w:eastAsia="ＭＳ 明朝" w:hAnsi="ＭＳ 明朝" w:hint="eastAsia"/>
                <w:sz w:val="22"/>
              </w:rPr>
              <w:t xml:space="preserve">　</w:t>
            </w:r>
            <w:r w:rsidR="00737C90" w:rsidRPr="00562D97">
              <w:rPr>
                <w:rFonts w:ascii="ＭＳ 明朝" w:eastAsia="ＭＳ 明朝" w:hAnsi="ＭＳ 明朝" w:hint="eastAsia"/>
                <w:sz w:val="22"/>
              </w:rPr>
              <w:t>・</w:t>
            </w:r>
            <w:r w:rsidR="007162A1" w:rsidRPr="00562D97">
              <w:rPr>
                <w:rFonts w:ascii="ＭＳ 明朝" w:eastAsia="ＭＳ 明朝" w:hAnsi="ＭＳ 明朝" w:hint="eastAsia"/>
                <w:sz w:val="22"/>
              </w:rPr>
              <w:t xml:space="preserve">　</w:t>
            </w:r>
            <w:r w:rsidR="00737C90" w:rsidRPr="00562D97">
              <w:rPr>
                <w:rFonts w:ascii="ＭＳ 明朝" w:eastAsia="ＭＳ 明朝" w:hAnsi="ＭＳ 明朝" w:hint="eastAsia"/>
                <w:sz w:val="22"/>
              </w:rPr>
              <w:t>地方公務員共済組合</w:t>
            </w:r>
            <w:r w:rsidR="007162A1" w:rsidRPr="00562D97">
              <w:rPr>
                <w:rFonts w:ascii="ＭＳ 明朝" w:eastAsia="ＭＳ 明朝" w:hAnsi="ＭＳ 明朝" w:hint="eastAsia"/>
                <w:sz w:val="22"/>
              </w:rPr>
              <w:t xml:space="preserve">　</w:t>
            </w:r>
            <w:r w:rsidR="00737C90" w:rsidRPr="00562D97">
              <w:rPr>
                <w:rFonts w:ascii="ＭＳ 明朝" w:eastAsia="ＭＳ 明朝" w:hAnsi="ＭＳ 明朝" w:hint="eastAsia"/>
                <w:sz w:val="22"/>
              </w:rPr>
              <w:t>・加入なし）</w:t>
            </w:r>
          </w:p>
          <w:p w14:paraId="22AE0D2F" w14:textId="4747A38F" w:rsidR="00737C90" w:rsidRPr="00562D97" w:rsidRDefault="00737C90" w:rsidP="00DD6BF6">
            <w:pPr>
              <w:rPr>
                <w:rFonts w:ascii="ＭＳ 明朝" w:eastAsia="ＭＳ 明朝" w:hAnsi="ＭＳ 明朝"/>
                <w:sz w:val="22"/>
              </w:rPr>
            </w:pPr>
            <w:r w:rsidRPr="00562D97">
              <w:rPr>
                <w:rFonts w:ascii="ＭＳ 明朝" w:eastAsia="ＭＳ 明朝" w:hAnsi="ＭＳ 明朝" w:hint="eastAsia"/>
                <w:sz w:val="22"/>
              </w:rPr>
              <w:t>２．雇用保険に関する事項　（有）</w:t>
            </w:r>
          </w:p>
          <w:p w14:paraId="0A3C8723" w14:textId="77777777" w:rsidR="00737C90" w:rsidRPr="00562D97" w:rsidRDefault="00737C90" w:rsidP="00DD6BF6">
            <w:pPr>
              <w:rPr>
                <w:rFonts w:ascii="ＭＳ 明朝" w:eastAsia="ＭＳ 明朝" w:hAnsi="ＭＳ 明朝"/>
                <w:sz w:val="22"/>
              </w:rPr>
            </w:pPr>
            <w:r w:rsidRPr="00562D97">
              <w:rPr>
                <w:rFonts w:ascii="ＭＳ 明朝" w:eastAsia="ＭＳ 明朝" w:hAnsi="ＭＳ 明朝" w:hint="eastAsia"/>
                <w:sz w:val="22"/>
              </w:rPr>
              <w:t>３．</w:t>
            </w:r>
            <w:r w:rsidR="0078015E" w:rsidRPr="00562D97">
              <w:rPr>
                <w:rFonts w:ascii="ＭＳ 明朝" w:eastAsia="ＭＳ 明朝" w:hAnsi="ＭＳ 明朝" w:hint="eastAsia"/>
                <w:sz w:val="22"/>
              </w:rPr>
              <w:t>災害補償</w:t>
            </w:r>
          </w:p>
          <w:p w14:paraId="229AA090" w14:textId="2E316C4B" w:rsidR="0078015E" w:rsidRPr="00562D97" w:rsidRDefault="0078015E" w:rsidP="00DD6BF6">
            <w:pPr>
              <w:ind w:left="220" w:hangingChars="100" w:hanging="220"/>
              <w:rPr>
                <w:rFonts w:ascii="ＭＳ 明朝" w:eastAsia="ＭＳ 明朝" w:hAnsi="ＭＳ 明朝"/>
                <w:sz w:val="22"/>
              </w:rPr>
            </w:pPr>
            <w:r w:rsidRPr="00562D97">
              <w:rPr>
                <w:rFonts w:ascii="ＭＳ 明朝" w:eastAsia="ＭＳ 明朝" w:hAnsi="ＭＳ 明朝" w:hint="eastAsia"/>
                <w:sz w:val="22"/>
              </w:rPr>
              <w:t xml:space="preserve">　　公務上の災害又は通勤による災害を受けた場合は、議会の議員その他非常勤の職員の公務災害補償等に関する条例により補償されます。ただし、労働者災害補償保険法の適用を受ける者は、当該法令の定めるところにより補償されます。</w:t>
            </w:r>
          </w:p>
        </w:tc>
      </w:tr>
    </w:tbl>
    <w:p w14:paraId="45FA6524" w14:textId="7E587682" w:rsidR="003C4699" w:rsidRDefault="003C4699">
      <w:pPr>
        <w:rPr>
          <w:rFonts w:ascii="ＭＳ 明朝" w:eastAsia="ＭＳ 明朝" w:hAnsi="ＭＳ 明朝"/>
          <w:sz w:val="22"/>
        </w:rPr>
      </w:pPr>
    </w:p>
    <w:p w14:paraId="4B3F761E" w14:textId="77777777" w:rsidR="00607120" w:rsidRDefault="00607120" w:rsidP="00607120">
      <w:pPr>
        <w:rPr>
          <w:rFonts w:ascii="ＭＳ 明朝" w:eastAsia="ＭＳ 明朝" w:hAnsi="ＭＳ 明朝"/>
          <w:sz w:val="22"/>
        </w:rPr>
      </w:pPr>
    </w:p>
    <w:p w14:paraId="5CA33D41" w14:textId="77777777" w:rsidR="00607120" w:rsidRDefault="00607120" w:rsidP="00607120">
      <w:pPr>
        <w:rPr>
          <w:rFonts w:ascii="ＭＳ 明朝" w:eastAsia="ＭＳ 明朝" w:hAnsi="ＭＳ 明朝"/>
          <w:sz w:val="22"/>
        </w:rPr>
      </w:pPr>
      <w:r>
        <w:rPr>
          <w:rFonts w:ascii="ＭＳ 明朝" w:eastAsia="ＭＳ 明朝" w:hAnsi="ＭＳ 明朝" w:hint="eastAsia"/>
          <w:sz w:val="22"/>
        </w:rPr>
        <w:t>別表（時間外勤務手当等と割増率）</w:t>
      </w:r>
    </w:p>
    <w:tbl>
      <w:tblPr>
        <w:tblW w:w="9067" w:type="dxa"/>
        <w:tblCellMar>
          <w:left w:w="99" w:type="dxa"/>
          <w:right w:w="99" w:type="dxa"/>
        </w:tblCellMar>
        <w:tblLook w:val="04A0" w:firstRow="1" w:lastRow="0" w:firstColumn="1" w:lastColumn="0" w:noHBand="0" w:noVBand="1"/>
      </w:tblPr>
      <w:tblGrid>
        <w:gridCol w:w="1820"/>
        <w:gridCol w:w="1719"/>
        <w:gridCol w:w="3544"/>
        <w:gridCol w:w="1984"/>
      </w:tblGrid>
      <w:tr w:rsidR="00607120" w:rsidRPr="00DD6604" w14:paraId="48DF2AD6" w14:textId="77777777" w:rsidTr="006C29E6">
        <w:trPr>
          <w:trHeight w:val="381"/>
        </w:trPr>
        <w:tc>
          <w:tcPr>
            <w:tcW w:w="1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1D714"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種類</w:t>
            </w:r>
          </w:p>
        </w:tc>
        <w:tc>
          <w:tcPr>
            <w:tcW w:w="1719" w:type="dxa"/>
            <w:tcBorders>
              <w:top w:val="single" w:sz="4" w:space="0" w:color="auto"/>
              <w:left w:val="nil"/>
              <w:bottom w:val="single" w:sz="4" w:space="0" w:color="auto"/>
              <w:right w:val="single" w:sz="4" w:space="0" w:color="auto"/>
            </w:tcBorders>
            <w:shd w:val="clear" w:color="000000" w:fill="FFFFFF"/>
            <w:noWrap/>
            <w:vAlign w:val="center"/>
            <w:hideMark/>
          </w:tcPr>
          <w:p w14:paraId="13550CC2"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単位</w:t>
            </w:r>
          </w:p>
        </w:tc>
        <w:tc>
          <w:tcPr>
            <w:tcW w:w="3544" w:type="dxa"/>
            <w:tcBorders>
              <w:top w:val="single" w:sz="4" w:space="0" w:color="auto"/>
              <w:left w:val="nil"/>
              <w:bottom w:val="single" w:sz="4" w:space="0" w:color="auto"/>
              <w:right w:val="single" w:sz="4" w:space="0" w:color="auto"/>
            </w:tcBorders>
            <w:shd w:val="clear" w:color="000000" w:fill="FFFFFF"/>
            <w:noWrap/>
            <w:vAlign w:val="center"/>
            <w:hideMark/>
          </w:tcPr>
          <w:p w14:paraId="40D736EF"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時間</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B633B1B"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割増率</w:t>
            </w:r>
          </w:p>
        </w:tc>
      </w:tr>
      <w:tr w:rsidR="00607120" w:rsidRPr="00DD6604" w14:paraId="363B24A2" w14:textId="77777777" w:rsidTr="006C29E6">
        <w:trPr>
          <w:trHeight w:val="417"/>
        </w:trPr>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B3E24"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時間外勤務手当</w:t>
            </w:r>
          </w:p>
        </w:tc>
        <w:tc>
          <w:tcPr>
            <w:tcW w:w="17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BC237"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日を単位</w:t>
            </w:r>
          </w:p>
        </w:tc>
        <w:tc>
          <w:tcPr>
            <w:tcW w:w="3544" w:type="dxa"/>
            <w:tcBorders>
              <w:top w:val="nil"/>
              <w:left w:val="nil"/>
              <w:bottom w:val="single" w:sz="4" w:space="0" w:color="auto"/>
              <w:right w:val="single" w:sz="4" w:space="0" w:color="auto"/>
            </w:tcBorders>
            <w:shd w:val="clear" w:color="auto" w:fill="auto"/>
            <w:noWrap/>
            <w:vAlign w:val="center"/>
            <w:hideMark/>
          </w:tcPr>
          <w:p w14:paraId="1926C1B4"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7時間45分以内</w:t>
            </w:r>
          </w:p>
        </w:tc>
        <w:tc>
          <w:tcPr>
            <w:tcW w:w="1984" w:type="dxa"/>
            <w:tcBorders>
              <w:top w:val="nil"/>
              <w:left w:val="nil"/>
              <w:bottom w:val="single" w:sz="4" w:space="0" w:color="auto"/>
              <w:right w:val="single" w:sz="4" w:space="0" w:color="auto"/>
            </w:tcBorders>
            <w:shd w:val="clear" w:color="auto" w:fill="auto"/>
            <w:noWrap/>
            <w:vAlign w:val="center"/>
            <w:hideMark/>
          </w:tcPr>
          <w:p w14:paraId="7EE1C478"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100/100</w:t>
            </w:r>
          </w:p>
        </w:tc>
      </w:tr>
      <w:tr w:rsidR="00607120" w:rsidRPr="00DD6604" w14:paraId="3BA5C28B" w14:textId="77777777" w:rsidTr="006C29E6">
        <w:trPr>
          <w:trHeight w:val="425"/>
        </w:trPr>
        <w:tc>
          <w:tcPr>
            <w:tcW w:w="1820" w:type="dxa"/>
            <w:vMerge/>
            <w:tcBorders>
              <w:top w:val="nil"/>
              <w:left w:val="single" w:sz="4" w:space="0" w:color="auto"/>
              <w:bottom w:val="single" w:sz="4" w:space="0" w:color="auto"/>
              <w:right w:val="single" w:sz="4" w:space="0" w:color="auto"/>
            </w:tcBorders>
            <w:vAlign w:val="center"/>
            <w:hideMark/>
          </w:tcPr>
          <w:p w14:paraId="15F92A34" w14:textId="77777777" w:rsidR="00607120" w:rsidRPr="00DD6604" w:rsidRDefault="00607120" w:rsidP="006C29E6">
            <w:pPr>
              <w:widowControl/>
              <w:jc w:val="left"/>
              <w:rPr>
                <w:rFonts w:ascii="ＭＳ 明朝" w:eastAsia="ＭＳ 明朝" w:hAnsi="ＭＳ 明朝" w:cs="ＭＳ Ｐゴシック"/>
                <w:color w:val="000000"/>
                <w:kern w:val="0"/>
                <w:szCs w:val="21"/>
              </w:rPr>
            </w:pPr>
          </w:p>
        </w:tc>
        <w:tc>
          <w:tcPr>
            <w:tcW w:w="1719" w:type="dxa"/>
            <w:vMerge/>
            <w:tcBorders>
              <w:top w:val="nil"/>
              <w:left w:val="single" w:sz="4" w:space="0" w:color="auto"/>
              <w:bottom w:val="single" w:sz="4" w:space="0" w:color="auto"/>
              <w:right w:val="single" w:sz="4" w:space="0" w:color="auto"/>
            </w:tcBorders>
            <w:vAlign w:val="center"/>
            <w:hideMark/>
          </w:tcPr>
          <w:p w14:paraId="12D4CE15" w14:textId="77777777" w:rsidR="00607120" w:rsidRPr="00DD6604" w:rsidRDefault="00607120" w:rsidP="006C29E6">
            <w:pPr>
              <w:widowControl/>
              <w:jc w:val="left"/>
              <w:rPr>
                <w:rFonts w:ascii="ＭＳ 明朝" w:eastAsia="ＭＳ 明朝" w:hAnsi="ＭＳ 明朝"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08F2B028"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7時間45分超</w:t>
            </w:r>
          </w:p>
        </w:tc>
        <w:tc>
          <w:tcPr>
            <w:tcW w:w="1984" w:type="dxa"/>
            <w:tcBorders>
              <w:top w:val="nil"/>
              <w:left w:val="nil"/>
              <w:bottom w:val="single" w:sz="4" w:space="0" w:color="auto"/>
              <w:right w:val="single" w:sz="4" w:space="0" w:color="auto"/>
            </w:tcBorders>
            <w:shd w:val="clear" w:color="auto" w:fill="auto"/>
            <w:noWrap/>
            <w:vAlign w:val="center"/>
            <w:hideMark/>
          </w:tcPr>
          <w:p w14:paraId="615CAEAB"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125/100</w:t>
            </w:r>
          </w:p>
        </w:tc>
      </w:tr>
      <w:tr w:rsidR="00607120" w:rsidRPr="00DD6604" w14:paraId="753D548B" w14:textId="77777777" w:rsidTr="006C29E6">
        <w:trPr>
          <w:trHeight w:val="405"/>
        </w:trPr>
        <w:tc>
          <w:tcPr>
            <w:tcW w:w="1820" w:type="dxa"/>
            <w:vMerge/>
            <w:tcBorders>
              <w:top w:val="nil"/>
              <w:left w:val="single" w:sz="4" w:space="0" w:color="auto"/>
              <w:bottom w:val="single" w:sz="4" w:space="0" w:color="auto"/>
              <w:right w:val="single" w:sz="4" w:space="0" w:color="auto"/>
            </w:tcBorders>
            <w:vAlign w:val="center"/>
            <w:hideMark/>
          </w:tcPr>
          <w:p w14:paraId="612521F7" w14:textId="77777777" w:rsidR="00607120" w:rsidRPr="00DD6604" w:rsidRDefault="00607120" w:rsidP="006C29E6">
            <w:pPr>
              <w:widowControl/>
              <w:jc w:val="left"/>
              <w:rPr>
                <w:rFonts w:ascii="ＭＳ 明朝" w:eastAsia="ＭＳ 明朝" w:hAnsi="ＭＳ 明朝" w:cs="ＭＳ Ｐゴシック"/>
                <w:color w:val="000000"/>
                <w:kern w:val="0"/>
                <w:szCs w:val="21"/>
              </w:rPr>
            </w:pPr>
          </w:p>
        </w:tc>
        <w:tc>
          <w:tcPr>
            <w:tcW w:w="1719" w:type="dxa"/>
            <w:vMerge/>
            <w:tcBorders>
              <w:top w:val="nil"/>
              <w:left w:val="single" w:sz="4" w:space="0" w:color="auto"/>
              <w:bottom w:val="single" w:sz="4" w:space="0" w:color="auto"/>
              <w:right w:val="single" w:sz="4" w:space="0" w:color="auto"/>
            </w:tcBorders>
            <w:vAlign w:val="center"/>
            <w:hideMark/>
          </w:tcPr>
          <w:p w14:paraId="6894E7E8" w14:textId="77777777" w:rsidR="00607120" w:rsidRPr="00DD6604" w:rsidRDefault="00607120" w:rsidP="006C29E6">
            <w:pPr>
              <w:widowControl/>
              <w:jc w:val="left"/>
              <w:rPr>
                <w:rFonts w:ascii="ＭＳ 明朝" w:eastAsia="ＭＳ 明朝" w:hAnsi="ＭＳ 明朝"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33918DB1"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深夜帯（22時～翌5時）</w:t>
            </w:r>
          </w:p>
        </w:tc>
        <w:tc>
          <w:tcPr>
            <w:tcW w:w="1984" w:type="dxa"/>
            <w:tcBorders>
              <w:top w:val="nil"/>
              <w:left w:val="nil"/>
              <w:bottom w:val="single" w:sz="4" w:space="0" w:color="auto"/>
              <w:right w:val="single" w:sz="4" w:space="0" w:color="auto"/>
            </w:tcBorders>
            <w:shd w:val="clear" w:color="auto" w:fill="auto"/>
            <w:noWrap/>
            <w:vAlign w:val="center"/>
            <w:hideMark/>
          </w:tcPr>
          <w:p w14:paraId="71F5940B"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+25％加算</w:t>
            </w:r>
          </w:p>
        </w:tc>
      </w:tr>
      <w:tr w:rsidR="00607120" w:rsidRPr="00DD6604" w14:paraId="7800F0F0" w14:textId="77777777" w:rsidTr="006C29E6">
        <w:trPr>
          <w:trHeight w:val="427"/>
        </w:trPr>
        <w:tc>
          <w:tcPr>
            <w:tcW w:w="1820" w:type="dxa"/>
            <w:vMerge/>
            <w:tcBorders>
              <w:top w:val="nil"/>
              <w:left w:val="single" w:sz="4" w:space="0" w:color="auto"/>
              <w:bottom w:val="single" w:sz="4" w:space="0" w:color="auto"/>
              <w:right w:val="single" w:sz="4" w:space="0" w:color="auto"/>
            </w:tcBorders>
            <w:vAlign w:val="center"/>
            <w:hideMark/>
          </w:tcPr>
          <w:p w14:paraId="4CE13DB9" w14:textId="77777777" w:rsidR="00607120" w:rsidRPr="00DD6604" w:rsidRDefault="00607120" w:rsidP="006C29E6">
            <w:pPr>
              <w:widowControl/>
              <w:jc w:val="left"/>
              <w:rPr>
                <w:rFonts w:ascii="ＭＳ 明朝" w:eastAsia="ＭＳ 明朝" w:hAnsi="ＭＳ 明朝" w:cs="ＭＳ Ｐゴシック"/>
                <w:color w:val="000000"/>
                <w:kern w:val="0"/>
                <w:szCs w:val="21"/>
              </w:rPr>
            </w:pPr>
          </w:p>
        </w:tc>
        <w:tc>
          <w:tcPr>
            <w:tcW w:w="1719" w:type="dxa"/>
            <w:vMerge w:val="restart"/>
            <w:tcBorders>
              <w:top w:val="nil"/>
              <w:left w:val="single" w:sz="4" w:space="0" w:color="auto"/>
              <w:bottom w:val="single" w:sz="4" w:space="0" w:color="auto"/>
            </w:tcBorders>
            <w:shd w:val="clear" w:color="auto" w:fill="auto"/>
            <w:noWrap/>
            <w:vAlign w:val="center"/>
            <w:hideMark/>
          </w:tcPr>
          <w:p w14:paraId="7809CB54"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週休日勤務</w:t>
            </w:r>
          </w:p>
        </w:tc>
        <w:tc>
          <w:tcPr>
            <w:tcW w:w="3544" w:type="dxa"/>
            <w:tcBorders>
              <w:top w:val="single" w:sz="4" w:space="0" w:color="auto"/>
              <w:bottom w:val="single" w:sz="4" w:space="0" w:color="auto"/>
              <w:right w:val="single" w:sz="4" w:space="0" w:color="auto"/>
            </w:tcBorders>
            <w:shd w:val="clear" w:color="auto" w:fill="auto"/>
            <w:noWrap/>
            <w:vAlign w:val="center"/>
            <w:hideMark/>
          </w:tcPr>
          <w:p w14:paraId="2ACA4FA6" w14:textId="77777777" w:rsidR="00607120" w:rsidRPr="00DD6604" w:rsidRDefault="00607120" w:rsidP="006C29E6">
            <w:pPr>
              <w:widowControl/>
              <w:jc w:val="center"/>
              <w:rPr>
                <w:rFonts w:ascii="ＭＳ 明朝" w:eastAsia="ＭＳ 明朝" w:hAnsi="ＭＳ 明朝" w:cs="ＭＳ Ｐゴシック"/>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hideMark/>
          </w:tcPr>
          <w:p w14:paraId="2E5E7024"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135/100</w:t>
            </w:r>
          </w:p>
        </w:tc>
      </w:tr>
      <w:tr w:rsidR="00607120" w:rsidRPr="00DD6604" w14:paraId="5A7D173D" w14:textId="77777777" w:rsidTr="006C29E6">
        <w:trPr>
          <w:trHeight w:val="407"/>
        </w:trPr>
        <w:tc>
          <w:tcPr>
            <w:tcW w:w="1820" w:type="dxa"/>
            <w:vMerge/>
            <w:tcBorders>
              <w:top w:val="nil"/>
              <w:left w:val="single" w:sz="4" w:space="0" w:color="auto"/>
              <w:bottom w:val="single" w:sz="4" w:space="0" w:color="auto"/>
              <w:right w:val="single" w:sz="4" w:space="0" w:color="auto"/>
            </w:tcBorders>
            <w:vAlign w:val="center"/>
            <w:hideMark/>
          </w:tcPr>
          <w:p w14:paraId="57281B8D" w14:textId="77777777" w:rsidR="00607120" w:rsidRPr="00DD6604" w:rsidRDefault="00607120" w:rsidP="006C29E6">
            <w:pPr>
              <w:widowControl/>
              <w:jc w:val="left"/>
              <w:rPr>
                <w:rFonts w:ascii="ＭＳ 明朝" w:eastAsia="ＭＳ 明朝" w:hAnsi="ＭＳ 明朝" w:cs="ＭＳ Ｐゴシック"/>
                <w:color w:val="000000"/>
                <w:kern w:val="0"/>
                <w:szCs w:val="21"/>
              </w:rPr>
            </w:pPr>
          </w:p>
        </w:tc>
        <w:tc>
          <w:tcPr>
            <w:tcW w:w="1719" w:type="dxa"/>
            <w:vMerge/>
            <w:tcBorders>
              <w:top w:val="nil"/>
              <w:left w:val="single" w:sz="4" w:space="0" w:color="auto"/>
              <w:bottom w:val="single" w:sz="4" w:space="0" w:color="auto"/>
              <w:right w:val="single" w:sz="4" w:space="0" w:color="000000"/>
            </w:tcBorders>
            <w:vAlign w:val="center"/>
            <w:hideMark/>
          </w:tcPr>
          <w:p w14:paraId="38B5CD82" w14:textId="77777777" w:rsidR="00607120" w:rsidRPr="00DD6604" w:rsidRDefault="00607120" w:rsidP="006C29E6">
            <w:pPr>
              <w:widowControl/>
              <w:jc w:val="left"/>
              <w:rPr>
                <w:rFonts w:ascii="ＭＳ 明朝" w:eastAsia="ＭＳ 明朝" w:hAnsi="ＭＳ 明朝" w:cs="ＭＳ Ｐゴシック"/>
                <w:color w:val="000000"/>
                <w:kern w:val="0"/>
                <w:szCs w:val="21"/>
              </w:rPr>
            </w:pPr>
          </w:p>
        </w:tc>
        <w:tc>
          <w:tcPr>
            <w:tcW w:w="3544" w:type="dxa"/>
            <w:tcBorders>
              <w:top w:val="nil"/>
              <w:left w:val="nil"/>
              <w:bottom w:val="single" w:sz="4" w:space="0" w:color="auto"/>
              <w:right w:val="single" w:sz="4" w:space="0" w:color="auto"/>
            </w:tcBorders>
            <w:shd w:val="clear" w:color="auto" w:fill="auto"/>
            <w:noWrap/>
            <w:vAlign w:val="center"/>
            <w:hideMark/>
          </w:tcPr>
          <w:p w14:paraId="3199D389"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深夜帯（22時～翌5時）</w:t>
            </w:r>
          </w:p>
        </w:tc>
        <w:tc>
          <w:tcPr>
            <w:tcW w:w="1984" w:type="dxa"/>
            <w:tcBorders>
              <w:top w:val="nil"/>
              <w:left w:val="nil"/>
              <w:bottom w:val="single" w:sz="4" w:space="0" w:color="auto"/>
              <w:right w:val="single" w:sz="4" w:space="0" w:color="auto"/>
            </w:tcBorders>
            <w:shd w:val="clear" w:color="auto" w:fill="auto"/>
            <w:noWrap/>
            <w:vAlign w:val="center"/>
            <w:hideMark/>
          </w:tcPr>
          <w:p w14:paraId="75550A67"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160/100</w:t>
            </w:r>
          </w:p>
        </w:tc>
      </w:tr>
      <w:tr w:rsidR="00607120" w:rsidRPr="00DD6604" w14:paraId="185F51ED" w14:textId="77777777" w:rsidTr="006C29E6">
        <w:trPr>
          <w:trHeight w:val="427"/>
        </w:trPr>
        <w:tc>
          <w:tcPr>
            <w:tcW w:w="1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F168E3"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休日勤務手当</w:t>
            </w:r>
          </w:p>
        </w:tc>
        <w:tc>
          <w:tcPr>
            <w:tcW w:w="1719" w:type="dxa"/>
            <w:tcBorders>
              <w:top w:val="nil"/>
              <w:left w:val="nil"/>
              <w:bottom w:val="nil"/>
              <w:right w:val="nil"/>
            </w:tcBorders>
            <w:shd w:val="clear" w:color="auto" w:fill="auto"/>
            <w:noWrap/>
            <w:vAlign w:val="center"/>
            <w:hideMark/>
          </w:tcPr>
          <w:p w14:paraId="47518B41" w14:textId="77777777" w:rsidR="00607120" w:rsidRPr="00DD6604" w:rsidRDefault="00607120" w:rsidP="006C29E6">
            <w:pPr>
              <w:widowControl/>
              <w:jc w:val="left"/>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E581EB2" w14:textId="77777777" w:rsidR="00607120" w:rsidRPr="00DD6604" w:rsidRDefault="00607120" w:rsidP="006C29E6">
            <w:pPr>
              <w:widowControl/>
              <w:jc w:val="center"/>
              <w:rPr>
                <w:rFonts w:ascii="ＭＳ 明朝" w:eastAsia="ＭＳ 明朝" w:hAnsi="ＭＳ 明朝" w:cs="ＭＳ Ｐゴシック"/>
                <w:color w:val="000000"/>
                <w:kern w:val="0"/>
                <w:szCs w:val="21"/>
              </w:rPr>
            </w:pPr>
          </w:p>
        </w:tc>
        <w:tc>
          <w:tcPr>
            <w:tcW w:w="1984" w:type="dxa"/>
            <w:tcBorders>
              <w:top w:val="nil"/>
              <w:left w:val="nil"/>
              <w:bottom w:val="single" w:sz="4" w:space="0" w:color="auto"/>
              <w:right w:val="single" w:sz="4" w:space="0" w:color="auto"/>
            </w:tcBorders>
            <w:shd w:val="clear" w:color="auto" w:fill="auto"/>
            <w:noWrap/>
            <w:vAlign w:val="center"/>
            <w:hideMark/>
          </w:tcPr>
          <w:p w14:paraId="359E6396"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135/100</w:t>
            </w:r>
          </w:p>
        </w:tc>
      </w:tr>
      <w:tr w:rsidR="00607120" w:rsidRPr="00DD6604" w14:paraId="14D41E8A" w14:textId="77777777" w:rsidTr="006C29E6">
        <w:trPr>
          <w:trHeight w:val="381"/>
        </w:trPr>
        <w:tc>
          <w:tcPr>
            <w:tcW w:w="1820" w:type="dxa"/>
            <w:vMerge/>
            <w:tcBorders>
              <w:top w:val="nil"/>
              <w:left w:val="single" w:sz="4" w:space="0" w:color="auto"/>
              <w:bottom w:val="single" w:sz="4" w:space="0" w:color="auto"/>
              <w:right w:val="single" w:sz="4" w:space="0" w:color="auto"/>
            </w:tcBorders>
            <w:vAlign w:val="center"/>
            <w:hideMark/>
          </w:tcPr>
          <w:p w14:paraId="1BD6C22C" w14:textId="77777777" w:rsidR="00607120" w:rsidRPr="00DD6604" w:rsidRDefault="00607120" w:rsidP="006C29E6">
            <w:pPr>
              <w:widowControl/>
              <w:jc w:val="left"/>
              <w:rPr>
                <w:rFonts w:ascii="ＭＳ 明朝" w:eastAsia="ＭＳ 明朝" w:hAnsi="ＭＳ 明朝" w:cs="ＭＳ Ｐゴシック"/>
                <w:color w:val="000000"/>
                <w:kern w:val="0"/>
                <w:szCs w:val="21"/>
              </w:rPr>
            </w:pPr>
          </w:p>
        </w:tc>
        <w:tc>
          <w:tcPr>
            <w:tcW w:w="1719" w:type="dxa"/>
            <w:tcBorders>
              <w:top w:val="nil"/>
              <w:left w:val="nil"/>
              <w:bottom w:val="single" w:sz="4" w:space="0" w:color="auto"/>
              <w:right w:val="single" w:sz="4" w:space="0" w:color="auto"/>
            </w:tcBorders>
            <w:shd w:val="clear" w:color="auto" w:fill="auto"/>
            <w:noWrap/>
            <w:vAlign w:val="center"/>
            <w:hideMark/>
          </w:tcPr>
          <w:p w14:paraId="18E3D9FE" w14:textId="77777777" w:rsidR="00607120" w:rsidRPr="00DD6604" w:rsidRDefault="00607120" w:rsidP="006C29E6">
            <w:pPr>
              <w:widowControl/>
              <w:jc w:val="left"/>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82EAE1A"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深夜帯（22時～翌5時）</w:t>
            </w:r>
          </w:p>
        </w:tc>
        <w:tc>
          <w:tcPr>
            <w:tcW w:w="1984" w:type="dxa"/>
            <w:tcBorders>
              <w:top w:val="nil"/>
              <w:left w:val="nil"/>
              <w:bottom w:val="single" w:sz="4" w:space="0" w:color="auto"/>
              <w:right w:val="single" w:sz="4" w:space="0" w:color="auto"/>
            </w:tcBorders>
            <w:shd w:val="clear" w:color="auto" w:fill="auto"/>
            <w:noWrap/>
            <w:vAlign w:val="center"/>
            <w:hideMark/>
          </w:tcPr>
          <w:p w14:paraId="31DA0A91" w14:textId="77777777" w:rsidR="00607120" w:rsidRPr="00DD6604" w:rsidRDefault="00607120" w:rsidP="006C29E6">
            <w:pPr>
              <w:widowControl/>
              <w:jc w:val="center"/>
              <w:rPr>
                <w:rFonts w:ascii="ＭＳ 明朝" w:eastAsia="ＭＳ 明朝" w:hAnsi="ＭＳ 明朝" w:cs="ＭＳ Ｐゴシック"/>
                <w:color w:val="000000"/>
                <w:kern w:val="0"/>
                <w:szCs w:val="21"/>
              </w:rPr>
            </w:pPr>
            <w:r w:rsidRPr="00DD6604">
              <w:rPr>
                <w:rFonts w:ascii="ＭＳ 明朝" w:eastAsia="ＭＳ 明朝" w:hAnsi="ＭＳ 明朝" w:cs="ＭＳ Ｐゴシック" w:hint="eastAsia"/>
                <w:color w:val="000000"/>
                <w:kern w:val="0"/>
                <w:szCs w:val="21"/>
              </w:rPr>
              <w:t>160/100</w:t>
            </w:r>
          </w:p>
        </w:tc>
      </w:tr>
    </w:tbl>
    <w:p w14:paraId="1CDC51EB" w14:textId="77777777" w:rsidR="00607120" w:rsidRDefault="00607120">
      <w:pPr>
        <w:rPr>
          <w:rFonts w:ascii="ＭＳ 明朝" w:eastAsia="ＭＳ 明朝" w:hAnsi="ＭＳ 明朝"/>
          <w:sz w:val="22"/>
        </w:rPr>
      </w:pPr>
    </w:p>
    <w:p w14:paraId="49831EC5" w14:textId="77777777" w:rsidR="00C23B08" w:rsidRDefault="00C23B08">
      <w:pPr>
        <w:rPr>
          <w:rFonts w:ascii="ＭＳ 明朝" w:eastAsia="ＭＳ 明朝" w:hAnsi="ＭＳ 明朝"/>
          <w:sz w:val="22"/>
        </w:rPr>
      </w:pPr>
    </w:p>
    <w:p w14:paraId="464036B8" w14:textId="77777777" w:rsidR="007E1619" w:rsidRPr="00C23B08" w:rsidRDefault="007E1619">
      <w:pPr>
        <w:rPr>
          <w:rFonts w:ascii="ＭＳ 明朝" w:eastAsia="ＭＳ 明朝" w:hAnsi="ＭＳ 明朝"/>
          <w:sz w:val="22"/>
        </w:rPr>
      </w:pPr>
    </w:p>
    <w:sectPr w:rsidR="007E1619" w:rsidRPr="00C23B08" w:rsidSect="003C4699">
      <w:foot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E18D" w14:textId="77777777" w:rsidR="00D00E14" w:rsidRDefault="00D00E14" w:rsidP="00B34039">
      <w:r>
        <w:separator/>
      </w:r>
    </w:p>
  </w:endnote>
  <w:endnote w:type="continuationSeparator" w:id="0">
    <w:p w14:paraId="143ACF6B" w14:textId="77777777" w:rsidR="00D00E14" w:rsidRDefault="00D00E14" w:rsidP="00B3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225F" w14:textId="26FB4325" w:rsidR="00B34039" w:rsidRPr="00541B72" w:rsidRDefault="00B34039">
    <w:pPr>
      <w:pStyle w:val="a6"/>
      <w:jc w:val="center"/>
    </w:pPr>
    <w:r>
      <w:rPr>
        <w:color w:val="4472C4" w:themeColor="accent1"/>
        <w:lang w:val="ja-JP"/>
      </w:rPr>
      <w:t xml:space="preserve"> </w:t>
    </w:r>
    <w:r w:rsidRPr="00541B72">
      <w:fldChar w:fldCharType="begin"/>
    </w:r>
    <w:r w:rsidRPr="00541B72">
      <w:instrText>PAGE  \* Arabic  \* MERGEFORMAT</w:instrText>
    </w:r>
    <w:r w:rsidRPr="00541B72">
      <w:fldChar w:fldCharType="separate"/>
    </w:r>
    <w:r w:rsidRPr="00541B72">
      <w:rPr>
        <w:lang w:val="ja-JP"/>
      </w:rPr>
      <w:t>2</w:t>
    </w:r>
    <w:r w:rsidRPr="00541B72">
      <w:fldChar w:fldCharType="end"/>
    </w:r>
    <w:r w:rsidRPr="00541B72">
      <w:rPr>
        <w:lang w:val="ja-JP"/>
      </w:rPr>
      <w:t xml:space="preserve"> / </w:t>
    </w:r>
    <w:r w:rsidR="00E62CB3">
      <w:fldChar w:fldCharType="begin"/>
    </w:r>
    <w:r w:rsidR="00E62CB3">
      <w:instrText>NUMPAGES  \* Arabic  \* MERGEFORMAT</w:instrText>
    </w:r>
    <w:r w:rsidR="00E62CB3">
      <w:fldChar w:fldCharType="separate"/>
    </w:r>
    <w:r w:rsidRPr="00541B72">
      <w:rPr>
        <w:lang w:val="ja-JP"/>
      </w:rPr>
      <w:t>2</w:t>
    </w:r>
    <w:r w:rsidR="00E62CB3">
      <w:rPr>
        <w:lang w:val="ja-JP"/>
      </w:rPr>
      <w:fldChar w:fldCharType="end"/>
    </w:r>
  </w:p>
  <w:p w14:paraId="00099AFD" w14:textId="77777777" w:rsidR="00B34039" w:rsidRDefault="00B340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FBE6" w14:textId="77777777" w:rsidR="00D00E14" w:rsidRDefault="00D00E14" w:rsidP="00B34039">
      <w:r>
        <w:separator/>
      </w:r>
    </w:p>
  </w:footnote>
  <w:footnote w:type="continuationSeparator" w:id="0">
    <w:p w14:paraId="68892284" w14:textId="77777777" w:rsidR="00D00E14" w:rsidRDefault="00D00E14" w:rsidP="00B34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C8A"/>
    <w:multiLevelType w:val="hybridMultilevel"/>
    <w:tmpl w:val="87AE9AAA"/>
    <w:lvl w:ilvl="0" w:tplc="420896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035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99"/>
    <w:rsid w:val="00030814"/>
    <w:rsid w:val="00061223"/>
    <w:rsid w:val="00076F4B"/>
    <w:rsid w:val="00082B19"/>
    <w:rsid w:val="00097B55"/>
    <w:rsid w:val="000A03C7"/>
    <w:rsid w:val="000E7AAC"/>
    <w:rsid w:val="001100ED"/>
    <w:rsid w:val="00114956"/>
    <w:rsid w:val="00150017"/>
    <w:rsid w:val="002006C8"/>
    <w:rsid w:val="00282587"/>
    <w:rsid w:val="002859F9"/>
    <w:rsid w:val="00286601"/>
    <w:rsid w:val="00286D96"/>
    <w:rsid w:val="0029307A"/>
    <w:rsid w:val="002D2C93"/>
    <w:rsid w:val="00327442"/>
    <w:rsid w:val="00342F0A"/>
    <w:rsid w:val="0036315E"/>
    <w:rsid w:val="003C4699"/>
    <w:rsid w:val="00423134"/>
    <w:rsid w:val="00427CC0"/>
    <w:rsid w:val="00443F06"/>
    <w:rsid w:val="00450C42"/>
    <w:rsid w:val="0045716F"/>
    <w:rsid w:val="00466A39"/>
    <w:rsid w:val="00492DC1"/>
    <w:rsid w:val="004C5620"/>
    <w:rsid w:val="004F32E5"/>
    <w:rsid w:val="00514ACA"/>
    <w:rsid w:val="00541B72"/>
    <w:rsid w:val="00562D97"/>
    <w:rsid w:val="00566FC1"/>
    <w:rsid w:val="005742D8"/>
    <w:rsid w:val="005C5A88"/>
    <w:rsid w:val="005E1196"/>
    <w:rsid w:val="005E7C51"/>
    <w:rsid w:val="00607120"/>
    <w:rsid w:val="006134F1"/>
    <w:rsid w:val="0061629E"/>
    <w:rsid w:val="00626FC5"/>
    <w:rsid w:val="0066143F"/>
    <w:rsid w:val="006C2C8B"/>
    <w:rsid w:val="006E43E9"/>
    <w:rsid w:val="00703E61"/>
    <w:rsid w:val="007162A1"/>
    <w:rsid w:val="00724F2E"/>
    <w:rsid w:val="00736115"/>
    <w:rsid w:val="00737C90"/>
    <w:rsid w:val="0078015E"/>
    <w:rsid w:val="007E1619"/>
    <w:rsid w:val="007F4E87"/>
    <w:rsid w:val="00801613"/>
    <w:rsid w:val="00816CF5"/>
    <w:rsid w:val="008250D5"/>
    <w:rsid w:val="0083259B"/>
    <w:rsid w:val="008553EC"/>
    <w:rsid w:val="008920EC"/>
    <w:rsid w:val="008A6A7F"/>
    <w:rsid w:val="008B3197"/>
    <w:rsid w:val="008D24E1"/>
    <w:rsid w:val="008F7F6F"/>
    <w:rsid w:val="00937CF2"/>
    <w:rsid w:val="00954229"/>
    <w:rsid w:val="0098701A"/>
    <w:rsid w:val="009C4154"/>
    <w:rsid w:val="009F3274"/>
    <w:rsid w:val="00A0035F"/>
    <w:rsid w:val="00A16AF5"/>
    <w:rsid w:val="00A465BB"/>
    <w:rsid w:val="00A945BF"/>
    <w:rsid w:val="00A978D9"/>
    <w:rsid w:val="00AD6E52"/>
    <w:rsid w:val="00B34039"/>
    <w:rsid w:val="00B423F2"/>
    <w:rsid w:val="00B546C9"/>
    <w:rsid w:val="00BA0468"/>
    <w:rsid w:val="00BE1C2B"/>
    <w:rsid w:val="00BF1D82"/>
    <w:rsid w:val="00C049AC"/>
    <w:rsid w:val="00C23B08"/>
    <w:rsid w:val="00C73A81"/>
    <w:rsid w:val="00C8279E"/>
    <w:rsid w:val="00CC1F23"/>
    <w:rsid w:val="00CD1AA2"/>
    <w:rsid w:val="00CD46FF"/>
    <w:rsid w:val="00CF0B9E"/>
    <w:rsid w:val="00D00E14"/>
    <w:rsid w:val="00DB07BB"/>
    <w:rsid w:val="00DB701D"/>
    <w:rsid w:val="00DC0866"/>
    <w:rsid w:val="00DD0E67"/>
    <w:rsid w:val="00DD6604"/>
    <w:rsid w:val="00DD6BF6"/>
    <w:rsid w:val="00E07A6F"/>
    <w:rsid w:val="00E16E7D"/>
    <w:rsid w:val="00E2095A"/>
    <w:rsid w:val="00E26B64"/>
    <w:rsid w:val="00E333A7"/>
    <w:rsid w:val="00E43F04"/>
    <w:rsid w:val="00E54551"/>
    <w:rsid w:val="00E62CB3"/>
    <w:rsid w:val="00E65772"/>
    <w:rsid w:val="00EB0CD2"/>
    <w:rsid w:val="00EB583C"/>
    <w:rsid w:val="00EC4528"/>
    <w:rsid w:val="00F13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A07CF90"/>
  <w15:chartTrackingRefBased/>
  <w15:docId w15:val="{89475653-7F36-4291-9697-EF1FAC26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039"/>
    <w:pPr>
      <w:tabs>
        <w:tab w:val="center" w:pos="4252"/>
        <w:tab w:val="right" w:pos="8504"/>
      </w:tabs>
      <w:snapToGrid w:val="0"/>
    </w:pPr>
  </w:style>
  <w:style w:type="character" w:customStyle="1" w:styleId="a5">
    <w:name w:val="ヘッダー (文字)"/>
    <w:basedOn w:val="a0"/>
    <w:link w:val="a4"/>
    <w:uiPriority w:val="99"/>
    <w:rsid w:val="00B34039"/>
  </w:style>
  <w:style w:type="paragraph" w:styleId="a6">
    <w:name w:val="footer"/>
    <w:basedOn w:val="a"/>
    <w:link w:val="a7"/>
    <w:uiPriority w:val="99"/>
    <w:unhideWhenUsed/>
    <w:rsid w:val="00B34039"/>
    <w:pPr>
      <w:tabs>
        <w:tab w:val="center" w:pos="4252"/>
        <w:tab w:val="right" w:pos="8504"/>
      </w:tabs>
      <w:snapToGrid w:val="0"/>
    </w:pPr>
  </w:style>
  <w:style w:type="character" w:customStyle="1" w:styleId="a7">
    <w:name w:val="フッター (文字)"/>
    <w:basedOn w:val="a0"/>
    <w:link w:val="a6"/>
    <w:uiPriority w:val="99"/>
    <w:rsid w:val="00B34039"/>
  </w:style>
  <w:style w:type="paragraph" w:styleId="a8">
    <w:name w:val="List Paragraph"/>
    <w:basedOn w:val="a"/>
    <w:uiPriority w:val="34"/>
    <w:qFormat/>
    <w:rsid w:val="00562D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8479">
      <w:bodyDiv w:val="1"/>
      <w:marLeft w:val="0"/>
      <w:marRight w:val="0"/>
      <w:marTop w:val="0"/>
      <w:marBottom w:val="0"/>
      <w:divBdr>
        <w:top w:val="none" w:sz="0" w:space="0" w:color="auto"/>
        <w:left w:val="none" w:sz="0" w:space="0" w:color="auto"/>
        <w:bottom w:val="none" w:sz="0" w:space="0" w:color="auto"/>
        <w:right w:val="none" w:sz="0" w:space="0" w:color="auto"/>
      </w:divBdr>
    </w:div>
    <w:div w:id="580022355">
      <w:bodyDiv w:val="1"/>
      <w:marLeft w:val="0"/>
      <w:marRight w:val="0"/>
      <w:marTop w:val="0"/>
      <w:marBottom w:val="0"/>
      <w:divBdr>
        <w:top w:val="none" w:sz="0" w:space="0" w:color="auto"/>
        <w:left w:val="none" w:sz="0" w:space="0" w:color="auto"/>
        <w:bottom w:val="none" w:sz="0" w:space="0" w:color="auto"/>
        <w:right w:val="none" w:sz="0" w:space="0" w:color="auto"/>
      </w:divBdr>
    </w:div>
    <w:div w:id="16021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B93C-F07E-426A-B842-78601CC5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3</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友恵</dc:creator>
  <cp:keywords/>
  <dc:description/>
  <cp:lastModifiedBy>田中　弘</cp:lastModifiedBy>
  <cp:revision>67</cp:revision>
  <cp:lastPrinted>2022-11-09T05:26:00Z</cp:lastPrinted>
  <dcterms:created xsi:type="dcterms:W3CDTF">2020-01-28T01:59:00Z</dcterms:created>
  <dcterms:modified xsi:type="dcterms:W3CDTF">2025-07-03T02:52:00Z</dcterms:modified>
</cp:coreProperties>
</file>