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D5E" w:rsidRDefault="001A1552">
      <w:r w:rsidRPr="001A1552">
        <w:rPr>
          <w:noProof/>
        </w:rPr>
        <w:drawing>
          <wp:inline distT="0" distB="0" distL="0" distR="0">
            <wp:extent cx="5400040" cy="6470500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D5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552"/>
    <w:rsid w:val="001A1552"/>
    <w:rsid w:val="00FA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16F3AFF-D114-4F03-BE28-640B95C47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高橋　聡</dc:creator>
  <cp:keywords/>
  <dc:description/>
  <cp:lastModifiedBy>高橋　聡</cp:lastModifiedBy>
  <cp:revision>1</cp:revision>
  <dcterms:created xsi:type="dcterms:W3CDTF">2014-10-02T01:38:00Z</dcterms:created>
  <dcterms:modified xsi:type="dcterms:W3CDTF">2014-10-02T01:39:00Z</dcterms:modified>
</cp:coreProperties>
</file>